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1033" w:rsidRPr="00375C26" w:rsidRDefault="00BB1033" w:rsidP="00BB1033">
      <w:pPr>
        <w:rPr>
          <w:i/>
          <w:sz w:val="22"/>
        </w:rPr>
      </w:pPr>
      <w:r w:rsidRPr="00375C26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84455</wp:posOffset>
                </wp:positionV>
                <wp:extent cx="2808605" cy="8801100"/>
                <wp:effectExtent l="41275" t="41275" r="45720" b="444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33" w:rsidRDefault="00BB1033" w:rsidP="00BB10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033" w:rsidRPr="00265548" w:rsidRDefault="00BB1033" w:rsidP="00BB1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65548">
                              <w:rPr>
                                <w:sz w:val="20"/>
                                <w:szCs w:val="20"/>
                                <w:lang w:val="pl-PL"/>
                              </w:rPr>
                              <w:t>REPUBLIKA HRVATSKA</w:t>
                            </w:r>
                          </w:p>
                          <w:p w:rsidR="00BB1033" w:rsidRPr="00265548" w:rsidRDefault="00BB1033" w:rsidP="00BB1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65548">
                              <w:rPr>
                                <w:sz w:val="20"/>
                                <w:szCs w:val="20"/>
                                <w:lang w:val="pl-PL"/>
                              </w:rPr>
                              <w:t>OSJEČKO-BARANJSKA ŽUPANIJA</w:t>
                            </w:r>
                          </w:p>
                          <w:p w:rsidR="00BB1033" w:rsidRPr="00265548" w:rsidRDefault="001C70A9" w:rsidP="00BB1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SKUPŠTINA</w:t>
                            </w: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BB1033" w:rsidRDefault="00BB1033" w:rsidP="0077782A">
                            <w:pPr>
                              <w:jc w:val="center"/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CF7A88" w:rsidRPr="0077782A" w:rsidRDefault="0077782A" w:rsidP="0077782A">
                            <w:pPr>
                              <w:ind w:left="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a)</w:t>
                            </w:r>
                            <w:r w:rsidR="00BB1033">
                              <w:rPr>
                                <w:b/>
                              </w:rPr>
                              <w:t>INFORMACIJA</w:t>
                            </w:r>
                            <w:r w:rsidR="00F61106">
                              <w:rPr>
                                <w:b/>
                              </w:rPr>
                              <w:t xml:space="preserve"> </w:t>
                            </w:r>
                            <w:r w:rsidR="00BB1033" w:rsidRPr="00564A00">
                              <w:rPr>
                                <w:b/>
                              </w:rPr>
                              <w:t xml:space="preserve">O SUDJELOVANJU OSJEČKO -BARANJSKE ŽUPANIJE </w:t>
                            </w:r>
                            <w:r w:rsidR="00BB1033">
                              <w:rPr>
                                <w:b/>
                              </w:rPr>
                              <w:t>NA JAVNOM POZIVU PROGRAMA INTERREG V-A, PROGRAMA SURADNJE MAĐARSKA-HRVATSKA 2014.-2020. S</w:t>
                            </w:r>
                            <w:r w:rsidR="00BB1033" w:rsidRPr="00564A00">
                              <w:rPr>
                                <w:b/>
                              </w:rPr>
                              <w:t xml:space="preserve"> </w:t>
                            </w:r>
                            <w:r w:rsidR="00BB1033">
                              <w:rPr>
                                <w:b/>
                              </w:rPr>
                              <w:t>PROJEKTNIM PRIJEDLO</w:t>
                            </w:r>
                            <w:r w:rsidR="00F61106">
                              <w:rPr>
                                <w:b/>
                              </w:rPr>
                              <w:t>GOM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B1033">
                              <w:rPr>
                                <w:b/>
                              </w:rPr>
                              <w:t>"ADOBE – ACCESSIBLE TOURISM DESTINATIONS AND SERVICES IN BORDER AREAS"</w:t>
                            </w:r>
                          </w:p>
                          <w:p w:rsidR="00CF7A88" w:rsidRDefault="00CF7A88" w:rsidP="0077782A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1033" w:rsidRPr="0077782A" w:rsidRDefault="0077782A" w:rsidP="0077782A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  <w:r w:rsidR="00F61106" w:rsidRPr="00F61106">
                              <w:rPr>
                                <w:b/>
                              </w:rPr>
                              <w:t>INFORMACIJA</w:t>
                            </w:r>
                            <w:r w:rsidR="005F4386">
                              <w:rPr>
                                <w:b/>
                              </w:rPr>
                              <w:t xml:space="preserve"> </w:t>
                            </w:r>
                            <w:r w:rsidR="00F61106" w:rsidRPr="00564A00">
                              <w:rPr>
                                <w:b/>
                              </w:rPr>
                              <w:t xml:space="preserve">O </w:t>
                            </w:r>
                            <w:r w:rsidR="00F61106">
                              <w:rPr>
                                <w:b/>
                              </w:rPr>
                              <w:t>SU</w:t>
                            </w:r>
                            <w:r w:rsidR="00F61106" w:rsidRPr="00564A00">
                              <w:rPr>
                                <w:b/>
                              </w:rPr>
                              <w:t>DJELOVANJU</w:t>
                            </w:r>
                            <w:r w:rsidR="00F61106">
                              <w:rPr>
                                <w:b/>
                              </w:rPr>
                              <w:t xml:space="preserve"> </w:t>
                            </w:r>
                            <w:r w:rsidR="00F61106" w:rsidRPr="00564A00">
                              <w:rPr>
                                <w:b/>
                              </w:rPr>
                              <w:t xml:space="preserve">OSJEČKO -BARANJSKE ŽUPANIJE </w:t>
                            </w:r>
                            <w:r w:rsidR="00F61106">
                              <w:rPr>
                                <w:b/>
                              </w:rPr>
                              <w:t>NA JAVNOM POZIVU PROGRAMA INTERREG V-A, PROGRAMA SURADNJE MAĐARSKA-HRVATSKA 2014.-2020. S</w:t>
                            </w:r>
                            <w:r w:rsidR="00F61106" w:rsidRPr="00564A00">
                              <w:rPr>
                                <w:b/>
                              </w:rPr>
                              <w:t xml:space="preserve"> </w:t>
                            </w:r>
                            <w:r w:rsidR="00F61106">
                              <w:rPr>
                                <w:b/>
                              </w:rPr>
                              <w:t>PROJEKTNIM PRIJEDLOGOM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B1033">
                              <w:rPr>
                                <w:b/>
                              </w:rPr>
                              <w:t>"VIRTUAL BARANYA/BARANJA"</w:t>
                            </w:r>
                          </w:p>
                          <w:p w:rsidR="00BB1033" w:rsidRPr="00AE0150" w:rsidRDefault="00BB1033" w:rsidP="007778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033" w:rsidRDefault="00BB1033" w:rsidP="007778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BB1033" w:rsidRPr="00AE0150" w:rsidRDefault="00BB1033" w:rsidP="00BB103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B1033" w:rsidRPr="00AE0150" w:rsidRDefault="00BB1033" w:rsidP="0077782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7782A" w:rsidRDefault="0077782A" w:rsidP="00BB103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7782A" w:rsidRDefault="0077782A" w:rsidP="00BB103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5BFA" w:rsidRDefault="00725BFA" w:rsidP="00BB103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Osijek, listopad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30.15pt;margin-top:6.65pt;width:221.1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" strokecolor="#969696" strokeweight="5.75pt">
                <v:stroke linestyle="thickThin"/>
                <v:textbox>
                  <w:txbxContent>
                    <w:p w:rsidR="00BB1033" w:rsidRDefault="00BB1033" w:rsidP="00BB1033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033" w:rsidRDefault="00BB1033" w:rsidP="00BB1033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033" w:rsidRPr="00265548" w:rsidRDefault="00BB1033" w:rsidP="00BB1033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265548">
                        <w:rPr>
                          <w:sz w:val="20"/>
                          <w:szCs w:val="20"/>
                          <w:lang w:val="pl-PL"/>
                        </w:rPr>
                        <w:t>REPUBLIKA HRVATSKA</w:t>
                      </w:r>
                    </w:p>
                    <w:p w:rsidR="00BB1033" w:rsidRPr="00265548" w:rsidRDefault="00BB1033" w:rsidP="00BB1033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265548">
                        <w:rPr>
                          <w:sz w:val="20"/>
                          <w:szCs w:val="20"/>
                          <w:lang w:val="pl-PL"/>
                        </w:rPr>
                        <w:t>OSJEČKO-BARANJSKA ŽUPANIJA</w:t>
                      </w:r>
                    </w:p>
                    <w:p w:rsidR="00BB1033" w:rsidRPr="00265548" w:rsidRDefault="001C70A9" w:rsidP="00BB1033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SKUPŠTINA</w:t>
                      </w:r>
                    </w:p>
                    <w:p w:rsidR="00BB1033" w:rsidRDefault="00BB1033" w:rsidP="00BB1033">
                      <w:pPr>
                        <w:jc w:val="center"/>
                        <w:rPr>
                          <w:sz w:val="22"/>
                          <w:lang w:val="pl-PL"/>
                        </w:rPr>
                      </w:pPr>
                    </w:p>
                    <w:p w:rsidR="00BB1033" w:rsidRDefault="00BB1033" w:rsidP="00BB1033">
                      <w:pPr>
                        <w:jc w:val="center"/>
                        <w:rPr>
                          <w:sz w:val="22"/>
                          <w:lang w:val="pl-PL"/>
                        </w:rPr>
                      </w:pPr>
                    </w:p>
                    <w:p w:rsidR="00BB1033" w:rsidRDefault="00BB1033" w:rsidP="00BB1033">
                      <w:pPr>
                        <w:jc w:val="center"/>
                        <w:rPr>
                          <w:sz w:val="22"/>
                          <w:lang w:val="pl-PL"/>
                        </w:rPr>
                      </w:pPr>
                    </w:p>
                    <w:p w:rsidR="00BB1033" w:rsidRDefault="00BB1033" w:rsidP="00BB1033">
                      <w:pPr>
                        <w:jc w:val="center"/>
                        <w:rPr>
                          <w:sz w:val="22"/>
                          <w:lang w:val="pl-PL"/>
                        </w:rPr>
                      </w:pPr>
                    </w:p>
                    <w:p w:rsidR="00BB1033" w:rsidRDefault="00BB1033" w:rsidP="00BB1033">
                      <w:pPr>
                        <w:jc w:val="center"/>
                        <w:rPr>
                          <w:sz w:val="22"/>
                          <w:lang w:val="pl-PL"/>
                        </w:rPr>
                      </w:pPr>
                    </w:p>
                    <w:p w:rsidR="00BB1033" w:rsidRDefault="00BB1033" w:rsidP="00BB1033">
                      <w:pPr>
                        <w:rPr>
                          <w:sz w:val="22"/>
                          <w:lang w:val="pl-PL"/>
                        </w:rPr>
                      </w:pPr>
                    </w:p>
                    <w:p w:rsidR="00BB1033" w:rsidRDefault="00BB1033" w:rsidP="0077782A">
                      <w:pPr>
                        <w:jc w:val="center"/>
                        <w:rPr>
                          <w:sz w:val="22"/>
                          <w:lang w:val="pl-PL"/>
                        </w:rPr>
                      </w:pPr>
                    </w:p>
                    <w:p w:rsidR="00CF7A88" w:rsidRPr="0077782A" w:rsidRDefault="0077782A" w:rsidP="0077782A">
                      <w:pPr>
                        <w:ind w:left="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a)</w:t>
                      </w:r>
                      <w:r w:rsidR="00BB1033">
                        <w:rPr>
                          <w:b/>
                        </w:rPr>
                        <w:t>INFORMACIJA</w:t>
                      </w:r>
                      <w:r w:rsidR="00F61106">
                        <w:rPr>
                          <w:b/>
                        </w:rPr>
                        <w:t xml:space="preserve"> </w:t>
                      </w:r>
                      <w:r w:rsidR="00BB1033" w:rsidRPr="00564A00">
                        <w:rPr>
                          <w:b/>
                        </w:rPr>
                        <w:t xml:space="preserve">O SUDJELOVANJU OSJEČKO -BARANJSKE ŽUPANIJE </w:t>
                      </w:r>
                      <w:r w:rsidR="00BB1033">
                        <w:rPr>
                          <w:b/>
                        </w:rPr>
                        <w:t>NA JAVNOM POZIVU PROGRAMA INTERREG V-A, PROGRAMA SURADNJE MAĐARSKA-HRVATSKA 2014.-2020. S</w:t>
                      </w:r>
                      <w:r w:rsidR="00BB1033" w:rsidRPr="00564A00">
                        <w:rPr>
                          <w:b/>
                        </w:rPr>
                        <w:t xml:space="preserve"> </w:t>
                      </w:r>
                      <w:r w:rsidR="00BB1033">
                        <w:rPr>
                          <w:b/>
                        </w:rPr>
                        <w:t>PROJEKTNIM PRIJEDLO</w:t>
                      </w:r>
                      <w:r w:rsidR="00F61106">
                        <w:rPr>
                          <w:b/>
                        </w:rPr>
                        <w:t>GOM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B1033">
                        <w:rPr>
                          <w:b/>
                        </w:rPr>
                        <w:t>"ADOBE – ACCESSIBLE TOURISM DESTINATIONS AND SERVICES IN BORDER AREAS"</w:t>
                      </w:r>
                    </w:p>
                    <w:p w:rsidR="00CF7A88" w:rsidRDefault="00CF7A88" w:rsidP="0077782A">
                      <w:pPr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BB1033" w:rsidRPr="0077782A" w:rsidRDefault="0077782A" w:rsidP="0077782A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b)</w:t>
                      </w:r>
                      <w:r w:rsidR="00F61106" w:rsidRPr="00F61106">
                        <w:rPr>
                          <w:b/>
                        </w:rPr>
                        <w:t>INFORMACIJA</w:t>
                      </w:r>
                      <w:r w:rsidR="005F4386">
                        <w:rPr>
                          <w:b/>
                        </w:rPr>
                        <w:t xml:space="preserve"> </w:t>
                      </w:r>
                      <w:r w:rsidR="00F61106" w:rsidRPr="00564A00">
                        <w:rPr>
                          <w:b/>
                        </w:rPr>
                        <w:t xml:space="preserve">O </w:t>
                      </w:r>
                      <w:r w:rsidR="00F61106">
                        <w:rPr>
                          <w:b/>
                        </w:rPr>
                        <w:t>SU</w:t>
                      </w:r>
                      <w:r w:rsidR="00F61106" w:rsidRPr="00564A00">
                        <w:rPr>
                          <w:b/>
                        </w:rPr>
                        <w:t>DJELOVANJU</w:t>
                      </w:r>
                      <w:r w:rsidR="00F61106">
                        <w:rPr>
                          <w:b/>
                        </w:rPr>
                        <w:t xml:space="preserve"> </w:t>
                      </w:r>
                      <w:r w:rsidR="00F61106" w:rsidRPr="00564A00">
                        <w:rPr>
                          <w:b/>
                        </w:rPr>
                        <w:t xml:space="preserve">OSJEČKO -BARANJSKE ŽUPANIJE </w:t>
                      </w:r>
                      <w:r w:rsidR="00F61106">
                        <w:rPr>
                          <w:b/>
                        </w:rPr>
                        <w:t>NA JAVNOM POZIVU PROGRAMA INTERREG V-A, PROGRAMA SURADNJE MAĐARSKA-HRVATSKA 2014.-2020. S</w:t>
                      </w:r>
                      <w:r w:rsidR="00F61106" w:rsidRPr="00564A00">
                        <w:rPr>
                          <w:b/>
                        </w:rPr>
                        <w:t xml:space="preserve"> </w:t>
                      </w:r>
                      <w:r w:rsidR="00F61106">
                        <w:rPr>
                          <w:b/>
                        </w:rPr>
                        <w:t>PROJEKTNIM PRIJEDLOGOM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B1033">
                        <w:rPr>
                          <w:b/>
                        </w:rPr>
                        <w:t>"VIRTUAL BARANYA/BARANJA"</w:t>
                      </w:r>
                    </w:p>
                    <w:p w:rsidR="00BB1033" w:rsidRPr="00AE0150" w:rsidRDefault="00BB1033" w:rsidP="0077782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033" w:rsidRDefault="00BB1033" w:rsidP="0077782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:rsidR="00BB1033" w:rsidRPr="00AE0150" w:rsidRDefault="00BB1033" w:rsidP="00BB1033">
                      <w:pPr>
                        <w:rPr>
                          <w:sz w:val="22"/>
                        </w:rPr>
                      </w:pPr>
                    </w:p>
                    <w:p w:rsidR="00BB1033" w:rsidRPr="00AE0150" w:rsidRDefault="00BB1033" w:rsidP="0077782A">
                      <w:pPr>
                        <w:rPr>
                          <w:sz w:val="22"/>
                        </w:rPr>
                      </w:pPr>
                    </w:p>
                    <w:p w:rsidR="00BB1033" w:rsidRDefault="00BB1033" w:rsidP="00BB1033">
                      <w:pPr>
                        <w:rPr>
                          <w:sz w:val="22"/>
                        </w:rPr>
                      </w:pPr>
                    </w:p>
                    <w:p w:rsidR="0077782A" w:rsidRDefault="0077782A" w:rsidP="00BB1033">
                      <w:pPr>
                        <w:rPr>
                          <w:sz w:val="22"/>
                        </w:rPr>
                      </w:pPr>
                    </w:p>
                    <w:p w:rsidR="0077782A" w:rsidRDefault="0077782A" w:rsidP="00BB1033">
                      <w:pPr>
                        <w:rPr>
                          <w:sz w:val="22"/>
                        </w:rPr>
                      </w:pPr>
                    </w:p>
                    <w:p w:rsidR="00BB1033" w:rsidRDefault="00BB1033" w:rsidP="00BB1033">
                      <w:pPr>
                        <w:rPr>
                          <w:sz w:val="20"/>
                        </w:rPr>
                      </w:pPr>
                    </w:p>
                    <w:p w:rsidR="00BB1033" w:rsidRDefault="00BB1033" w:rsidP="00BB1033">
                      <w:pPr>
                        <w:rPr>
                          <w:sz w:val="20"/>
                        </w:rPr>
                      </w:pPr>
                    </w:p>
                    <w:p w:rsidR="00725BFA" w:rsidRDefault="00725BFA" w:rsidP="00BB1033">
                      <w:pPr>
                        <w:rPr>
                          <w:sz w:val="20"/>
                        </w:rPr>
                      </w:pPr>
                    </w:p>
                    <w:p w:rsidR="00BB1033" w:rsidRDefault="00BB1033" w:rsidP="00BB1033">
                      <w:pPr>
                        <w:rPr>
                          <w:sz w:val="20"/>
                        </w:rPr>
                      </w:pPr>
                    </w:p>
                    <w:p w:rsidR="00BB1033" w:rsidRDefault="00BB1033" w:rsidP="00BB10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Osijek, listopad 2019.</w:t>
                      </w:r>
                    </w:p>
                  </w:txbxContent>
                </v:textbox>
              </v:shape>
            </w:pict>
          </mc:Fallback>
        </mc:AlternateContent>
      </w: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tabs>
          <w:tab w:val="left" w:pos="3000"/>
        </w:tabs>
        <w:rPr>
          <w:i/>
          <w:sz w:val="22"/>
        </w:rPr>
      </w:pPr>
      <w:r w:rsidRPr="00375C26">
        <w:rPr>
          <w:i/>
          <w:sz w:val="22"/>
        </w:rPr>
        <w:tab/>
      </w: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  <w:r w:rsidRPr="00375C26">
        <w:rPr>
          <w:i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71755</wp:posOffset>
            </wp:positionV>
            <wp:extent cx="1133475" cy="1676400"/>
            <wp:effectExtent l="0" t="0" r="9525" b="0"/>
            <wp:wrapSquare wrapText="bothSides"/>
            <wp:docPr id="2" name="Slika 2" descr="GRBSI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SI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rPr>
          <w:i/>
          <w:sz w:val="22"/>
        </w:rPr>
      </w:pPr>
    </w:p>
    <w:p w:rsidR="00BB1033" w:rsidRPr="00375C26" w:rsidRDefault="00BB1033" w:rsidP="00BB1033">
      <w:pPr>
        <w:pStyle w:val="Podnoje"/>
        <w:tabs>
          <w:tab w:val="clear" w:pos="4536"/>
          <w:tab w:val="clear" w:pos="9072"/>
        </w:tabs>
        <w:rPr>
          <w:i/>
          <w:lang w:val="hr-HR"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375C26" w:rsidRDefault="00BB1033" w:rsidP="00BB1033">
      <w:pPr>
        <w:rPr>
          <w:i/>
        </w:rPr>
      </w:pPr>
    </w:p>
    <w:p w:rsidR="00BB1033" w:rsidRPr="00514518" w:rsidRDefault="00BB1033" w:rsidP="00BB1033">
      <w:pPr>
        <w:rPr>
          <w:i/>
          <w:sz w:val="22"/>
        </w:rPr>
      </w:pPr>
    </w:p>
    <w:p w:rsidR="00BB1033" w:rsidRPr="00514518" w:rsidRDefault="00BB1033" w:rsidP="00BB1033">
      <w:pPr>
        <w:rPr>
          <w:i/>
          <w:sz w:val="22"/>
        </w:rPr>
      </w:pPr>
    </w:p>
    <w:p w:rsidR="00BB1033" w:rsidRPr="00514518" w:rsidRDefault="00BB1033" w:rsidP="00BB1033">
      <w:pPr>
        <w:rPr>
          <w:i/>
          <w:sz w:val="22"/>
        </w:rPr>
      </w:pPr>
    </w:p>
    <w:p w:rsidR="00BB1033" w:rsidRPr="00514518" w:rsidRDefault="00E04166" w:rsidP="00BB1033">
      <w:pPr>
        <w:rPr>
          <w:i/>
          <w:sz w:val="22"/>
        </w:rPr>
      </w:pPr>
      <w:r w:rsidRPr="00375C26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34290</wp:posOffset>
                </wp:positionV>
                <wp:extent cx="2514600" cy="1007745"/>
                <wp:effectExtent l="0" t="0" r="19050" b="209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33" w:rsidRDefault="00BB1033" w:rsidP="00BB1033"/>
                          <w:p w:rsidR="00BB1033" w:rsidRDefault="00BB1033" w:rsidP="00BB1033">
                            <w:pPr>
                              <w:pStyle w:val="Naslov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pripremljen u</w:t>
                            </w:r>
                          </w:p>
                          <w:p w:rsidR="00BB1033" w:rsidRPr="00A009E7" w:rsidRDefault="00BB1033" w:rsidP="00BB1033">
                            <w:pPr>
                              <w:jc w:val="center"/>
                              <w:rPr>
                                <w:i/>
                                <w:iCs/>
                                <w:color w:val="993300"/>
                                <w:sz w:val="20"/>
                              </w:rPr>
                            </w:pPr>
                          </w:p>
                          <w:p w:rsidR="00BB1033" w:rsidRDefault="00BB1033" w:rsidP="00BB103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A009E7">
                              <w:rPr>
                                <w:i/>
                                <w:iCs/>
                                <w:sz w:val="20"/>
                              </w:rPr>
                              <w:t xml:space="preserve">Upravnom odjelu za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kontinentalni turizam </w:t>
                            </w:r>
                          </w:p>
                          <w:p w:rsidR="00BB1033" w:rsidRDefault="00BB1033" w:rsidP="00E04166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Osječko-baranjske županije </w:t>
                            </w:r>
                          </w:p>
                          <w:p w:rsidR="00BB1033" w:rsidRDefault="00BB1033" w:rsidP="00BB1033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BB1033" w:rsidRDefault="00BB1033" w:rsidP="00BB1033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8.65pt;margin-top:2.7pt;width:198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">
                <v:textbox>
                  <w:txbxContent>
                    <w:p w:rsidR="00BB1033" w:rsidRDefault="00BB1033" w:rsidP="00BB1033"/>
                    <w:p w:rsidR="00BB1033" w:rsidRDefault="00BB1033" w:rsidP="00BB1033">
                      <w:pPr>
                        <w:pStyle w:val="Naslov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Materijal pripremljen u</w:t>
                      </w:r>
                    </w:p>
                    <w:p w:rsidR="00BB1033" w:rsidRPr="00A009E7" w:rsidRDefault="00BB1033" w:rsidP="00BB1033">
                      <w:pPr>
                        <w:jc w:val="center"/>
                        <w:rPr>
                          <w:i/>
                          <w:iCs/>
                          <w:color w:val="993300"/>
                          <w:sz w:val="20"/>
                        </w:rPr>
                      </w:pPr>
                    </w:p>
                    <w:p w:rsidR="00BB1033" w:rsidRDefault="00BB1033" w:rsidP="00BB1033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 w:rsidRPr="00A009E7">
                        <w:rPr>
                          <w:i/>
                          <w:iCs/>
                          <w:sz w:val="20"/>
                        </w:rPr>
                        <w:t xml:space="preserve">Upravnom odjelu za 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kontinentalni turizam </w:t>
                      </w:r>
                    </w:p>
                    <w:p w:rsidR="00BB1033" w:rsidRDefault="00BB1033" w:rsidP="00E04166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Osječko-baranjske županije </w:t>
                      </w:r>
                    </w:p>
                    <w:p w:rsidR="00BB1033" w:rsidRDefault="00BB1033" w:rsidP="00BB1033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  <w:p w:rsidR="00BB1033" w:rsidRDefault="00BB1033" w:rsidP="00BB1033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  <w:p w:rsidR="00BB1033" w:rsidRDefault="00BB1033" w:rsidP="00BB1033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  <w:p w:rsidR="00BB1033" w:rsidRDefault="00BB1033" w:rsidP="00BB1033">
                      <w:pPr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033" w:rsidRPr="00514518" w:rsidRDefault="00BB1033" w:rsidP="00BB1033">
      <w:pPr>
        <w:rPr>
          <w:i/>
          <w:sz w:val="22"/>
        </w:rPr>
      </w:pPr>
    </w:p>
    <w:p w:rsidR="00BB1033" w:rsidRPr="00514518" w:rsidRDefault="00BB1033" w:rsidP="00BB1033">
      <w:pPr>
        <w:rPr>
          <w:i/>
          <w:sz w:val="22"/>
        </w:rPr>
      </w:pPr>
    </w:p>
    <w:p w:rsidR="00BB1033" w:rsidRPr="00514518" w:rsidRDefault="00BB1033" w:rsidP="00BB1033">
      <w:pPr>
        <w:rPr>
          <w:i/>
          <w:sz w:val="22"/>
        </w:rPr>
      </w:pPr>
    </w:p>
    <w:p w:rsidR="00BB1033" w:rsidRPr="00514518" w:rsidRDefault="00BB1033" w:rsidP="00BB1033">
      <w:pPr>
        <w:rPr>
          <w:i/>
          <w:sz w:val="22"/>
        </w:rPr>
      </w:pPr>
    </w:p>
    <w:p w:rsidR="00BB1033" w:rsidRPr="00514518" w:rsidRDefault="00BB1033" w:rsidP="00BB1033">
      <w:pPr>
        <w:jc w:val="center"/>
        <w:rPr>
          <w:i/>
        </w:rPr>
      </w:pPr>
    </w:p>
    <w:p w:rsidR="00082F1D" w:rsidRPr="0077782A" w:rsidRDefault="00BB1033" w:rsidP="005F4386">
      <w:pPr>
        <w:pStyle w:val="Odlomakpopisa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77782A">
        <w:rPr>
          <w:b/>
          <w:sz w:val="22"/>
          <w:szCs w:val="22"/>
        </w:rPr>
        <w:lastRenderedPageBreak/>
        <w:t xml:space="preserve">INFORMACIJA </w:t>
      </w:r>
    </w:p>
    <w:p w:rsidR="00BB1033" w:rsidRDefault="00BB1033" w:rsidP="0077782A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D5FAA">
        <w:rPr>
          <w:b/>
          <w:sz w:val="22"/>
          <w:szCs w:val="22"/>
        </w:rPr>
        <w:t xml:space="preserve">O SUDJELOVANJU OSJEČKO-BARANJSKE ŽUPANIJE </w:t>
      </w:r>
      <w:r w:rsidR="006E2BFD">
        <w:rPr>
          <w:b/>
          <w:sz w:val="22"/>
          <w:szCs w:val="22"/>
        </w:rPr>
        <w:t>NA JAVNOM POZIVU PROGRAMA INTERREG V-A, PROGRAMA SURADNJE MAĐARSKA-HRVATSKA 2014.-2020. S PROJEKTNIM PRIJEDL</w:t>
      </w:r>
      <w:r w:rsidR="00F61106">
        <w:rPr>
          <w:b/>
          <w:sz w:val="22"/>
          <w:szCs w:val="22"/>
        </w:rPr>
        <w:t>OGOM</w:t>
      </w:r>
      <w:r w:rsidR="0077782A">
        <w:rPr>
          <w:b/>
          <w:sz w:val="22"/>
          <w:szCs w:val="22"/>
        </w:rPr>
        <w:t xml:space="preserve"> </w:t>
      </w:r>
      <w:r w:rsidRPr="003D5FAA">
        <w:rPr>
          <w:b/>
          <w:sz w:val="22"/>
          <w:szCs w:val="22"/>
        </w:rPr>
        <w:t>"ADOBE – ACCESSIBLE TOURISM DESTINATIONS AND</w:t>
      </w:r>
      <w:r w:rsidR="006E2BFD">
        <w:rPr>
          <w:b/>
          <w:sz w:val="22"/>
          <w:szCs w:val="22"/>
        </w:rPr>
        <w:t xml:space="preserve"> </w:t>
      </w:r>
      <w:r w:rsidRPr="003D5FAA">
        <w:rPr>
          <w:b/>
          <w:sz w:val="22"/>
          <w:szCs w:val="22"/>
        </w:rPr>
        <w:t xml:space="preserve">SERVICES IN BORDER </w:t>
      </w:r>
      <w:r w:rsidR="006E2BFD">
        <w:rPr>
          <w:b/>
          <w:sz w:val="22"/>
          <w:szCs w:val="22"/>
        </w:rPr>
        <w:t xml:space="preserve"> </w:t>
      </w:r>
      <w:r w:rsidRPr="003D5FAA">
        <w:rPr>
          <w:b/>
          <w:sz w:val="22"/>
          <w:szCs w:val="22"/>
        </w:rPr>
        <w:t>AREAS</w:t>
      </w:r>
      <w:r>
        <w:rPr>
          <w:b/>
          <w:sz w:val="22"/>
          <w:szCs w:val="22"/>
        </w:rPr>
        <w:t>"</w:t>
      </w:r>
    </w:p>
    <w:p w:rsidR="00F61106" w:rsidRDefault="00F61106" w:rsidP="006E2BFD">
      <w:pPr>
        <w:pStyle w:val="StandardWeb"/>
        <w:spacing w:before="0" w:beforeAutospacing="0" w:after="0" w:afterAutospacing="0"/>
        <w:ind w:left="360"/>
        <w:rPr>
          <w:b/>
          <w:sz w:val="22"/>
          <w:szCs w:val="22"/>
        </w:rPr>
      </w:pPr>
    </w:p>
    <w:p w:rsidR="00F61106" w:rsidRPr="0077782A" w:rsidRDefault="00F61106" w:rsidP="0077782A">
      <w:pPr>
        <w:pStyle w:val="Odlomakpopisa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77782A">
        <w:rPr>
          <w:b/>
          <w:sz w:val="22"/>
          <w:szCs w:val="22"/>
        </w:rPr>
        <w:t xml:space="preserve">INFORMACIJA </w:t>
      </w:r>
    </w:p>
    <w:p w:rsidR="006E2BFD" w:rsidRPr="003D5FAA" w:rsidRDefault="00F61106" w:rsidP="0077782A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D5FAA">
        <w:rPr>
          <w:b/>
          <w:sz w:val="22"/>
          <w:szCs w:val="22"/>
        </w:rPr>
        <w:t xml:space="preserve">O SUDJELOVANJU OSJEČKO-BARANJSKE ŽUPANIJE </w:t>
      </w:r>
      <w:r>
        <w:rPr>
          <w:b/>
          <w:sz w:val="22"/>
          <w:szCs w:val="22"/>
        </w:rPr>
        <w:t>NA JAVNOM POZIVU PROGRAMA INTERREG V-A, PROGRAMA SURADNJE MAĐARSKA-HRVATSKA 2014.-2020. S PROJEKTNIM PRIJEDLOGOM</w:t>
      </w:r>
      <w:r w:rsidR="00AB0C87">
        <w:rPr>
          <w:b/>
          <w:sz w:val="22"/>
          <w:szCs w:val="22"/>
        </w:rPr>
        <w:t xml:space="preserve"> </w:t>
      </w:r>
      <w:r w:rsidR="006E2BFD" w:rsidRPr="003D5FAA">
        <w:rPr>
          <w:b/>
          <w:sz w:val="22"/>
          <w:szCs w:val="22"/>
        </w:rPr>
        <w:t>"</w:t>
      </w:r>
      <w:r w:rsidR="006E2BFD">
        <w:rPr>
          <w:b/>
          <w:sz w:val="22"/>
          <w:szCs w:val="22"/>
        </w:rPr>
        <w:t>VIRTUAL BARANYA/BARANJA"</w:t>
      </w:r>
    </w:p>
    <w:p w:rsidR="00BB1033" w:rsidRPr="003D5FAA" w:rsidRDefault="00BB1033" w:rsidP="006E2BFD">
      <w:pPr>
        <w:pStyle w:val="StandardWeb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082F1D" w:rsidRDefault="00082F1D" w:rsidP="009929CB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B1033" w:rsidRDefault="00BB1033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Ministarstvo vanjskih poslova i vanjske trgovine Republike Mađarske, kao Upravljačko tijelo Programa Interreg V-A, Programa suradnje Mađarska–Hrvatska 2014.-2020. te Ministarstvo regionalnog razvoja i fondova Europske unije Republike Hrvatske, kao nacionalno tijelo u Programu, objavili su 31. siječnja 2019. godine drugi poziv za podnošenje projektnih prijedloga, a poziv je </w:t>
      </w:r>
      <w:r w:rsidR="00034B3D">
        <w:rPr>
          <w:i/>
          <w:sz w:val="22"/>
          <w:szCs w:val="22"/>
        </w:rPr>
        <w:t xml:space="preserve">bio </w:t>
      </w:r>
      <w:r>
        <w:rPr>
          <w:i/>
          <w:sz w:val="22"/>
          <w:szCs w:val="22"/>
        </w:rPr>
        <w:t xml:space="preserve">otvoren do 3. svibnja 2019. godine.   </w:t>
      </w:r>
    </w:p>
    <w:p w:rsidR="00BB1033" w:rsidRDefault="00BB1033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553689" w:rsidRDefault="00BB1033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Osječko-baranjska županija</w:t>
      </w:r>
      <w:r w:rsidR="006E2B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aplicira</w:t>
      </w:r>
      <w:r w:rsidR="006E2BFD">
        <w:rPr>
          <w:i/>
          <w:sz w:val="22"/>
          <w:szCs w:val="22"/>
        </w:rPr>
        <w:t>la</w:t>
      </w:r>
      <w:r>
        <w:rPr>
          <w:i/>
          <w:sz w:val="22"/>
          <w:szCs w:val="22"/>
        </w:rPr>
        <w:t xml:space="preserve"> </w:t>
      </w:r>
      <w:r w:rsidR="006E2BFD">
        <w:rPr>
          <w:i/>
          <w:sz w:val="22"/>
          <w:szCs w:val="22"/>
        </w:rPr>
        <w:t xml:space="preserve">je </w:t>
      </w:r>
      <w:r>
        <w:rPr>
          <w:i/>
          <w:sz w:val="22"/>
          <w:szCs w:val="22"/>
        </w:rPr>
        <w:t>na spomenuti</w:t>
      </w:r>
      <w:r w:rsidR="006E2BFD">
        <w:rPr>
          <w:i/>
          <w:sz w:val="22"/>
          <w:szCs w:val="22"/>
        </w:rPr>
        <w:t xml:space="preserve"> javni poziv u ulozi nositelja s </w:t>
      </w:r>
      <w:r w:rsidR="008179B1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rojekt</w:t>
      </w:r>
      <w:r w:rsidR="006E2BFD">
        <w:rPr>
          <w:i/>
          <w:sz w:val="22"/>
          <w:szCs w:val="22"/>
        </w:rPr>
        <w:t xml:space="preserve">nim prijedlogom </w:t>
      </w:r>
      <w:r>
        <w:rPr>
          <w:i/>
          <w:sz w:val="22"/>
          <w:szCs w:val="22"/>
        </w:rPr>
        <w:t xml:space="preserve">"ADOBE – ACCESSIBLE TOURISM DESTINATION AND SERVICES IN BORDER AREAS". Partner u projektu s mađarske strane je Županija Baranya. </w:t>
      </w:r>
    </w:p>
    <w:p w:rsidR="00553689" w:rsidRDefault="00553689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BB1033" w:rsidRDefault="009929CB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Župan Osječko-baranjske županije donio je Zaključak o prihvaćanju sudjelovanja Osječko-baranjske županije</w:t>
      </w:r>
      <w:r w:rsidR="00D86F51">
        <w:rPr>
          <w:i/>
          <w:sz w:val="22"/>
          <w:szCs w:val="22"/>
        </w:rPr>
        <w:t xml:space="preserve"> kao partnera</w:t>
      </w:r>
      <w:r>
        <w:rPr>
          <w:i/>
          <w:sz w:val="22"/>
          <w:szCs w:val="22"/>
        </w:rPr>
        <w:t xml:space="preserve"> u Projektnom prijedlogu</w:t>
      </w:r>
      <w:r w:rsidR="0055368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"ADOBE – ACCESSIBLE TOURISM DESTINATION AND SERVICES IN BORDER AREAS"</w:t>
      </w:r>
      <w:r w:rsidR="00553689">
        <w:rPr>
          <w:i/>
          <w:sz w:val="22"/>
          <w:szCs w:val="22"/>
        </w:rPr>
        <w:t>, KLASA: 334-05/19-01/11, URBROJ: 2158/1-01-02-19-4 od 30. travnja 2019. godine.</w:t>
      </w:r>
      <w:r>
        <w:rPr>
          <w:i/>
          <w:sz w:val="22"/>
          <w:szCs w:val="22"/>
        </w:rPr>
        <w:t xml:space="preserve"> </w:t>
      </w:r>
    </w:p>
    <w:p w:rsidR="00BB1033" w:rsidRDefault="00BB1033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BB1033" w:rsidRDefault="00BB1033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Cilj projekta je promicanje regije kao turističke destinacije za osobe s invaliditetom i poteškoćama, povećanje broja turista s poteškoćama i uspostavljanje uvjeta za pristupačni turizam. Ovim projektom želi se olakšati pristup osobama s poteškoćama prirodnim i kulturnim resursima, rutama, mogućnostima aktivnog turizma i lokalnoj baštini regije, koje su u mnogim slučajevima poput prirodnih znamenitosti, posebno teške za osobe s invaliditetom.</w:t>
      </w:r>
    </w:p>
    <w:p w:rsidR="00BB1033" w:rsidRDefault="00BB1033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BB1033" w:rsidRDefault="00BB1033" w:rsidP="00BB1033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Ciljane skupine na koje je projekt usmjeren su prije svega osobe i djeca s invaliditetom, odnosno poteškoćama i osobe starijih dobnih skupina. Kada je riječ o osobama s poteškoćama koje su ciljana skupina u projektu treba napomenuti da nije riječ samo o osobama s tjelesnim invaliditetom, nego se misli na svaku vrstu fizičke ili mentalne poteškoće, koje mogu ometati osobu da uživa u prirodnim i kulturnim znamenitostima. Neposredna ciljna skupina su turističke organizacije i pružatelji turističkih usluga.</w:t>
      </w:r>
    </w:p>
    <w:p w:rsidR="00BB1033" w:rsidRPr="00CB166F" w:rsidRDefault="00BB1033" w:rsidP="00BB1033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BB1033" w:rsidRPr="008B1715" w:rsidRDefault="00BB1033" w:rsidP="00BB1033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Glavne aktivnosti p</w:t>
      </w:r>
      <w:r w:rsidRPr="008B1715">
        <w:rPr>
          <w:i/>
          <w:sz w:val="22"/>
          <w:szCs w:val="22"/>
        </w:rPr>
        <w:t>rojekt</w:t>
      </w:r>
      <w:r>
        <w:rPr>
          <w:i/>
          <w:sz w:val="22"/>
          <w:szCs w:val="22"/>
        </w:rPr>
        <w:t>a</w:t>
      </w:r>
      <w:r w:rsidRPr="008B171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"ADOBE – ACCESSIBLE TOURISM DESTINATIONS AND SERVICES IN BORDER AREAS"</w:t>
      </w:r>
      <w:r w:rsidRPr="008B171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biti će: </w:t>
      </w:r>
    </w:p>
    <w:p w:rsidR="00BB1033" w:rsidRPr="008B1715" w:rsidRDefault="00034B3D" w:rsidP="00BB1033">
      <w:pPr>
        <w:jc w:val="both"/>
        <w:rPr>
          <w:b/>
          <w:i/>
          <w:sz w:val="22"/>
          <w:szCs w:val="22"/>
        </w:rPr>
      </w:pPr>
      <w:r w:rsidRPr="00034B3D">
        <w:rPr>
          <w:i/>
          <w:sz w:val="22"/>
          <w:szCs w:val="22"/>
        </w:rPr>
        <w:t>-</w:t>
      </w:r>
      <w:r w:rsidR="00BB1033" w:rsidRPr="00034B3D">
        <w:rPr>
          <w:i/>
          <w:sz w:val="22"/>
          <w:szCs w:val="22"/>
        </w:rPr>
        <w:t xml:space="preserve"> </w:t>
      </w:r>
      <w:r w:rsidRPr="00034B3D">
        <w:rPr>
          <w:i/>
          <w:sz w:val="22"/>
          <w:szCs w:val="22"/>
        </w:rPr>
        <w:t>r</w:t>
      </w:r>
      <w:r w:rsidR="00BB1033" w:rsidRPr="00034B3D">
        <w:rPr>
          <w:i/>
          <w:sz w:val="22"/>
          <w:szCs w:val="22"/>
        </w:rPr>
        <w:t>azvijanje</w:t>
      </w:r>
      <w:r w:rsidR="00BB1033" w:rsidRPr="004C1139">
        <w:rPr>
          <w:i/>
          <w:sz w:val="22"/>
          <w:szCs w:val="22"/>
        </w:rPr>
        <w:t xml:space="preserve"> baze znanja i širenje znanja o pristupačnom turizmu</w:t>
      </w:r>
      <w:r>
        <w:rPr>
          <w:i/>
          <w:sz w:val="22"/>
          <w:szCs w:val="22"/>
        </w:rPr>
        <w:t>,</w:t>
      </w:r>
    </w:p>
    <w:p w:rsidR="00BB1033" w:rsidRDefault="00034B3D" w:rsidP="00BB1033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-u</w:t>
      </w:r>
      <w:r w:rsidR="00BB1033" w:rsidRPr="004C1139">
        <w:rPr>
          <w:i/>
          <w:sz w:val="22"/>
          <w:szCs w:val="22"/>
        </w:rPr>
        <w:t>spostavljanje okvira za certificiranje dobavljača i mjesta za turizam pristupačnosti i novi znak pouzdanosti koji se temelji na ovom certifikatu</w:t>
      </w:r>
      <w:r>
        <w:rPr>
          <w:i/>
          <w:sz w:val="22"/>
          <w:szCs w:val="22"/>
        </w:rPr>
        <w:t>,</w:t>
      </w:r>
    </w:p>
    <w:p w:rsidR="00BB1033" w:rsidRPr="008B1715" w:rsidRDefault="00034B3D" w:rsidP="00BB1033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BB1033" w:rsidRPr="00073F1C">
        <w:rPr>
          <w:i/>
          <w:sz w:val="22"/>
          <w:szCs w:val="22"/>
        </w:rPr>
        <w:t>pružanje vjerodostojnih informacija turistima s poteškoćama o karakteristikama pristupačno</w:t>
      </w:r>
      <w:r w:rsidR="00BB1033">
        <w:rPr>
          <w:i/>
          <w:sz w:val="22"/>
          <w:szCs w:val="22"/>
        </w:rPr>
        <w:t>g</w:t>
      </w:r>
      <w:r w:rsidR="00BB1033" w:rsidRPr="00073F1C">
        <w:rPr>
          <w:i/>
          <w:sz w:val="22"/>
          <w:szCs w:val="22"/>
        </w:rPr>
        <w:t xml:space="preserve"> turizma i srodnih usluga</w:t>
      </w:r>
      <w:r>
        <w:rPr>
          <w:i/>
          <w:sz w:val="22"/>
          <w:szCs w:val="22"/>
        </w:rPr>
        <w:t xml:space="preserve"> i</w:t>
      </w:r>
      <w:r w:rsidR="00BB1033" w:rsidRPr="00073F1C">
        <w:rPr>
          <w:b/>
          <w:i/>
          <w:sz w:val="22"/>
          <w:szCs w:val="22"/>
        </w:rPr>
        <w:t xml:space="preserve"> </w:t>
      </w:r>
    </w:p>
    <w:p w:rsidR="00BB1033" w:rsidRPr="00073F1C" w:rsidRDefault="00034B3D" w:rsidP="00BB103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u</w:t>
      </w:r>
      <w:r w:rsidR="00BB1033" w:rsidRPr="00073F1C">
        <w:rPr>
          <w:i/>
          <w:sz w:val="22"/>
          <w:szCs w:val="22"/>
        </w:rPr>
        <w:t>spostavljanje institucionalne suradnje u vidu pristupačnog centra izvrsnosti Baranya-Baranja za pristupačn</w:t>
      </w:r>
      <w:r w:rsidR="00BB1033">
        <w:rPr>
          <w:i/>
          <w:sz w:val="22"/>
          <w:szCs w:val="22"/>
        </w:rPr>
        <w:t>i</w:t>
      </w:r>
      <w:r w:rsidR="00BB1033" w:rsidRPr="00073F1C">
        <w:rPr>
          <w:i/>
          <w:sz w:val="22"/>
          <w:szCs w:val="22"/>
        </w:rPr>
        <w:t xml:space="preserve"> turizam</w:t>
      </w:r>
      <w:r>
        <w:rPr>
          <w:i/>
          <w:sz w:val="22"/>
          <w:szCs w:val="22"/>
        </w:rPr>
        <w:t>.</w:t>
      </w:r>
    </w:p>
    <w:p w:rsidR="00034B3D" w:rsidRDefault="00034B3D" w:rsidP="00BB1033">
      <w:pPr>
        <w:ind w:firstLine="720"/>
        <w:jc w:val="both"/>
        <w:rPr>
          <w:i/>
          <w:sz w:val="22"/>
          <w:szCs w:val="22"/>
        </w:rPr>
      </w:pPr>
    </w:p>
    <w:p w:rsidR="00BB1033" w:rsidRPr="00BE110E" w:rsidRDefault="00BB1033" w:rsidP="00BB1033">
      <w:pPr>
        <w:ind w:firstLine="720"/>
        <w:jc w:val="both"/>
        <w:rPr>
          <w:i/>
          <w:sz w:val="22"/>
          <w:szCs w:val="22"/>
        </w:rPr>
      </w:pPr>
      <w:r w:rsidRPr="00BE110E">
        <w:rPr>
          <w:i/>
          <w:sz w:val="22"/>
          <w:szCs w:val="22"/>
        </w:rPr>
        <w:lastRenderedPageBreak/>
        <w:t xml:space="preserve">Ukupna vrijednost Projektnog prijedloga je </w:t>
      </w:r>
      <w:r>
        <w:rPr>
          <w:i/>
          <w:sz w:val="22"/>
          <w:szCs w:val="22"/>
        </w:rPr>
        <w:t xml:space="preserve">kunska protuvrijednost </w:t>
      </w:r>
      <w:r w:rsidRPr="00BE110E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>5.000</w:t>
      </w:r>
      <w:r w:rsidRPr="00BE110E">
        <w:rPr>
          <w:i/>
          <w:sz w:val="22"/>
          <w:szCs w:val="22"/>
        </w:rPr>
        <w:t xml:space="preserve"> eura na dan plaćanja. Prijedlog proračuna koji se odnosi na aktivnosti Osječko-baranjske županije u ovom Projektnom prijedlogu iznosi </w:t>
      </w:r>
      <w:r>
        <w:rPr>
          <w:i/>
          <w:sz w:val="22"/>
          <w:szCs w:val="22"/>
        </w:rPr>
        <w:t>kunsku protuvrijednost 100.000</w:t>
      </w:r>
      <w:r w:rsidRPr="00BE110E">
        <w:rPr>
          <w:i/>
          <w:sz w:val="22"/>
          <w:szCs w:val="22"/>
        </w:rPr>
        <w:t xml:space="preserve"> eura na dan plaćanja. Obveza nositelja i svakog projektnog partnera je sufinancira</w:t>
      </w:r>
      <w:r>
        <w:rPr>
          <w:i/>
          <w:sz w:val="22"/>
          <w:szCs w:val="22"/>
        </w:rPr>
        <w:t>ti projekt</w:t>
      </w:r>
      <w:r w:rsidRPr="00BE110E">
        <w:rPr>
          <w:i/>
          <w:sz w:val="22"/>
          <w:szCs w:val="22"/>
        </w:rPr>
        <w:t xml:space="preserve"> s najmanje 15 % vlastitih sredstava</w:t>
      </w:r>
      <w:r>
        <w:rPr>
          <w:i/>
          <w:sz w:val="22"/>
          <w:szCs w:val="22"/>
        </w:rPr>
        <w:t xml:space="preserve">, odnosno kunskom protuvrijednosti 15.000 eura na dan plaćanja, </w:t>
      </w:r>
      <w:r w:rsidRPr="00BE110E">
        <w:rPr>
          <w:i/>
          <w:sz w:val="22"/>
          <w:szCs w:val="22"/>
        </w:rPr>
        <w:t>dok preostali iznos od 85 % financira Europska unija.</w:t>
      </w:r>
    </w:p>
    <w:p w:rsidR="00BB1033" w:rsidRDefault="00BB1033" w:rsidP="00BB1033">
      <w:pPr>
        <w:jc w:val="both"/>
        <w:rPr>
          <w:i/>
          <w:color w:val="FF0000"/>
          <w:sz w:val="22"/>
          <w:szCs w:val="22"/>
        </w:rPr>
      </w:pPr>
    </w:p>
    <w:p w:rsidR="00553689" w:rsidRDefault="006E2BFD" w:rsidP="00553689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Pored prethodno navedenog projekta, Osječko-baranjska županija aplicirala je na spomenuti javni poziv i s </w:t>
      </w:r>
      <w:r w:rsidR="00034B3D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rojektnim prijedlogom </w:t>
      </w:r>
      <w:r w:rsidRPr="009245FA">
        <w:rPr>
          <w:i/>
          <w:sz w:val="22"/>
          <w:szCs w:val="22"/>
        </w:rPr>
        <w:t>"</w:t>
      </w:r>
      <w:r>
        <w:rPr>
          <w:i/>
          <w:sz w:val="22"/>
          <w:szCs w:val="22"/>
        </w:rPr>
        <w:t>VIRTUAL BARANYA/BARANJA</w:t>
      </w:r>
      <w:r w:rsidRPr="009245FA">
        <w:rPr>
          <w:i/>
          <w:sz w:val="22"/>
          <w:szCs w:val="22"/>
        </w:rPr>
        <w:t xml:space="preserve">". Nositelj projekta je </w:t>
      </w:r>
      <w:r>
        <w:rPr>
          <w:i/>
          <w:sz w:val="22"/>
          <w:szCs w:val="22"/>
        </w:rPr>
        <w:t xml:space="preserve">Gospodarska komora Pečuh, </w:t>
      </w:r>
      <w:r w:rsidRPr="009245FA">
        <w:rPr>
          <w:i/>
          <w:sz w:val="22"/>
          <w:szCs w:val="22"/>
        </w:rPr>
        <w:t xml:space="preserve">dok </w:t>
      </w:r>
      <w:r>
        <w:rPr>
          <w:i/>
          <w:sz w:val="22"/>
          <w:szCs w:val="22"/>
        </w:rPr>
        <w:t>su</w:t>
      </w:r>
      <w:r w:rsidRPr="009245FA">
        <w:rPr>
          <w:i/>
          <w:sz w:val="22"/>
          <w:szCs w:val="22"/>
        </w:rPr>
        <w:t xml:space="preserve"> partner</w:t>
      </w:r>
      <w:r>
        <w:rPr>
          <w:i/>
          <w:sz w:val="22"/>
          <w:szCs w:val="22"/>
        </w:rPr>
        <w:t xml:space="preserve">i u projektu </w:t>
      </w:r>
      <w:r w:rsidRPr="005367F2">
        <w:rPr>
          <w:i/>
          <w:sz w:val="22"/>
          <w:szCs w:val="22"/>
        </w:rPr>
        <w:t xml:space="preserve">Općina Petrijevci, Tera Tehnopolis i Osječko-baranjska županija. </w:t>
      </w:r>
    </w:p>
    <w:p w:rsidR="00553689" w:rsidRDefault="00553689" w:rsidP="00553689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6E2BFD" w:rsidRDefault="00553689" w:rsidP="00553689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Župan Osječko-baranjske županije donio je Zaključak o prihvaćanju sudjelovanja Osječko-baranjske županije</w:t>
      </w:r>
      <w:r w:rsidR="00D86F51">
        <w:rPr>
          <w:i/>
          <w:sz w:val="22"/>
          <w:szCs w:val="22"/>
        </w:rPr>
        <w:t xml:space="preserve"> kao partnera</w:t>
      </w:r>
      <w:r>
        <w:rPr>
          <w:i/>
          <w:sz w:val="22"/>
          <w:szCs w:val="22"/>
        </w:rPr>
        <w:t xml:space="preserve"> u Projektnom prijedlogu „VIRTUAL BARANYA/BARANJA</w:t>
      </w:r>
      <w:r w:rsidRPr="009245FA">
        <w:rPr>
          <w:i/>
          <w:sz w:val="22"/>
          <w:szCs w:val="22"/>
        </w:rPr>
        <w:t>"</w:t>
      </w:r>
      <w:r>
        <w:rPr>
          <w:i/>
          <w:sz w:val="22"/>
          <w:szCs w:val="22"/>
        </w:rPr>
        <w:t xml:space="preserve">, KLASA: 334-05/19-01/10, URBROJ: 2158/1-01-02-19-12 od 30. travnja 2019. godine. </w:t>
      </w:r>
    </w:p>
    <w:p w:rsidR="00553689" w:rsidRPr="009245FA" w:rsidRDefault="00553689" w:rsidP="00553689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6E2BFD" w:rsidRPr="008B1715" w:rsidRDefault="006E2BFD" w:rsidP="006E2BFD">
      <w:pPr>
        <w:ind w:firstLine="708"/>
        <w:jc w:val="both"/>
        <w:rPr>
          <w:i/>
          <w:sz w:val="22"/>
          <w:szCs w:val="22"/>
        </w:rPr>
      </w:pPr>
      <w:r w:rsidRPr="008B1715">
        <w:rPr>
          <w:i/>
          <w:sz w:val="22"/>
          <w:szCs w:val="22"/>
        </w:rPr>
        <w:t xml:space="preserve">Cilj projekta je </w:t>
      </w:r>
      <w:r>
        <w:rPr>
          <w:i/>
          <w:sz w:val="22"/>
          <w:szCs w:val="22"/>
        </w:rPr>
        <w:t>izrada turističkog brenda za područje Osječko-baranjske županije i područja Baranya u Mađarskoj te će se kroz projekat realizirati slijedeće glavne aktivnosti:</w:t>
      </w:r>
    </w:p>
    <w:p w:rsidR="006E2BFD" w:rsidRDefault="006E2BFD" w:rsidP="006E2BFD">
      <w:pPr>
        <w:jc w:val="both"/>
        <w:rPr>
          <w:i/>
          <w:sz w:val="22"/>
          <w:szCs w:val="22"/>
          <w:lang w:val="en-GB"/>
        </w:rPr>
      </w:pPr>
      <w:r w:rsidRPr="008B1715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  <w:lang w:val="en-GB"/>
        </w:rPr>
        <w:t xml:space="preserve">zajednička virtualna 3D platfroma na kojoj će biti prikazano preko 500 točki interesa sa svake </w:t>
      </w:r>
    </w:p>
    <w:p w:rsidR="006E2BFD" w:rsidRPr="008B1715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en-GB"/>
        </w:rPr>
        <w:t xml:space="preserve">  strane granice,</w:t>
      </w:r>
    </w:p>
    <w:p w:rsidR="006E2BFD" w:rsidRPr="008B1715" w:rsidRDefault="006E2BFD" w:rsidP="006E2BFD">
      <w:pPr>
        <w:jc w:val="both"/>
        <w:rPr>
          <w:i/>
          <w:sz w:val="22"/>
          <w:szCs w:val="22"/>
        </w:rPr>
      </w:pPr>
      <w:r w:rsidRPr="008B171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z</w:t>
      </w:r>
      <w:r w:rsidRPr="008B1715">
        <w:rPr>
          <w:i/>
          <w:sz w:val="22"/>
          <w:szCs w:val="22"/>
        </w:rPr>
        <w:t xml:space="preserve">ajednička strategija </w:t>
      </w:r>
      <w:r>
        <w:rPr>
          <w:i/>
          <w:sz w:val="22"/>
          <w:szCs w:val="22"/>
        </w:rPr>
        <w:t>upravljanja kulturnim i prirodnim resursima,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 w:rsidRPr="008B1715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organizacija Balon festivala,</w:t>
      </w:r>
    </w:p>
    <w:p w:rsidR="006E2BFD" w:rsidRPr="008B1715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organizacija "Joie de Vivre" festivala,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 w:rsidRPr="008B1715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postavljanje smeđe signalizacije na području Osječko-baranjske županije,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izrada prometnih elaborata i karata za cikloturizam,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organizacija Gator festa, 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postavljanje odmorišta za cikloturiste na području Osječko-baranjske županije,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izrada promo brošura turizma u Osječko-baranjskoj županiji te karte s ucrtanim rutama (vinska, 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biciklistička), kulturnim dobrima (dvorci, crkve) te ostalim znamenitostima na 3 jezika (hrvatski, 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mađarski, engleski),</w:t>
      </w:r>
    </w:p>
    <w:p w:rsidR="006E2BFD" w:rsidRDefault="006E2BFD" w:rsidP="006E2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pilot projekt virtualni muzej u Pečuhu,</w:t>
      </w:r>
    </w:p>
    <w:p w:rsidR="006E2BFD" w:rsidRPr="00F546C1" w:rsidRDefault="006E2BFD" w:rsidP="006E2BFD">
      <w:pPr>
        <w:pStyle w:val="Odlomakpopisa"/>
        <w:spacing w:after="160" w:line="259" w:lineRule="auto"/>
        <w:ind w:left="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  <w:lang w:val="hr-HR"/>
        </w:rPr>
        <w:t>izrada logotipa, zaštita, definiranje standarda k</w:t>
      </w:r>
      <w:r w:rsidR="00034B3D">
        <w:rPr>
          <w:i/>
          <w:sz w:val="22"/>
          <w:szCs w:val="22"/>
          <w:lang w:val="hr-HR"/>
        </w:rPr>
        <w:t>valitete za turističke sadržaje i</w:t>
      </w:r>
    </w:p>
    <w:p w:rsidR="006E2BFD" w:rsidRDefault="006E2BFD" w:rsidP="006E2BFD">
      <w:pPr>
        <w:pStyle w:val="Odlomakpopisa"/>
        <w:spacing w:after="160" w:line="259" w:lineRule="auto"/>
        <w:ind w:left="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- obuka dionika.</w:t>
      </w:r>
    </w:p>
    <w:p w:rsidR="006E2BFD" w:rsidRPr="00BE110E" w:rsidRDefault="006E2BFD" w:rsidP="006E2BFD">
      <w:pPr>
        <w:ind w:firstLine="720"/>
        <w:jc w:val="both"/>
        <w:rPr>
          <w:i/>
          <w:sz w:val="22"/>
          <w:szCs w:val="22"/>
        </w:rPr>
      </w:pPr>
      <w:r w:rsidRPr="00BE110E">
        <w:rPr>
          <w:i/>
          <w:sz w:val="22"/>
          <w:szCs w:val="22"/>
        </w:rPr>
        <w:t xml:space="preserve">Ukupna vrijednost Projektnog prijedloga je </w:t>
      </w:r>
      <w:r>
        <w:rPr>
          <w:i/>
          <w:sz w:val="22"/>
          <w:szCs w:val="22"/>
        </w:rPr>
        <w:t xml:space="preserve">kunska protuvrijednost 878.368,75 </w:t>
      </w:r>
      <w:r w:rsidRPr="00BE110E">
        <w:rPr>
          <w:i/>
          <w:sz w:val="22"/>
          <w:szCs w:val="22"/>
        </w:rPr>
        <w:t xml:space="preserve">eura na dan plaćanja. Prijedlog proračuna koji se odnosi na aktivnosti Osječko-baranjske županije u ovom Projektnom prijedlogu iznosi </w:t>
      </w:r>
      <w:r>
        <w:rPr>
          <w:i/>
          <w:sz w:val="22"/>
          <w:szCs w:val="22"/>
        </w:rPr>
        <w:t>kunsku protuvrijednost 382.680</w:t>
      </w:r>
      <w:r w:rsidRPr="00BE110E">
        <w:rPr>
          <w:i/>
          <w:sz w:val="22"/>
          <w:szCs w:val="22"/>
        </w:rPr>
        <w:t xml:space="preserve"> eura</w:t>
      </w:r>
      <w:r>
        <w:rPr>
          <w:i/>
          <w:sz w:val="22"/>
          <w:szCs w:val="22"/>
        </w:rPr>
        <w:t xml:space="preserve"> na dan plaćanja</w:t>
      </w:r>
      <w:r w:rsidRPr="00BE110E">
        <w:rPr>
          <w:i/>
          <w:sz w:val="22"/>
          <w:szCs w:val="22"/>
        </w:rPr>
        <w:t>. Obveza nositelja i svakog projektnog partnera je sufinancira</w:t>
      </w:r>
      <w:r>
        <w:rPr>
          <w:i/>
          <w:sz w:val="22"/>
          <w:szCs w:val="22"/>
        </w:rPr>
        <w:t>ti projekt</w:t>
      </w:r>
      <w:r w:rsidRPr="00BE110E">
        <w:rPr>
          <w:i/>
          <w:sz w:val="22"/>
          <w:szCs w:val="22"/>
        </w:rPr>
        <w:t xml:space="preserve"> s najmanje 15 % vlastitih sredstava</w:t>
      </w:r>
      <w:r>
        <w:rPr>
          <w:i/>
          <w:sz w:val="22"/>
          <w:szCs w:val="22"/>
        </w:rPr>
        <w:t xml:space="preserve">, odnosno kunskom protuvrijednosti 57.402 eura na dan plaćanja, </w:t>
      </w:r>
      <w:r w:rsidRPr="00BE110E">
        <w:rPr>
          <w:i/>
          <w:sz w:val="22"/>
          <w:szCs w:val="22"/>
        </w:rPr>
        <w:t>dok preostali iznos od 85 % financira Europska unija.</w:t>
      </w:r>
    </w:p>
    <w:p w:rsidR="00B36F09" w:rsidRPr="008C48EA" w:rsidRDefault="00B36F09" w:rsidP="00BB1033">
      <w:pPr>
        <w:jc w:val="both"/>
        <w:rPr>
          <w:i/>
          <w:color w:val="FF0000"/>
          <w:sz w:val="22"/>
          <w:szCs w:val="22"/>
        </w:rPr>
      </w:pPr>
    </w:p>
    <w:p w:rsidR="00DE5C6A" w:rsidRPr="00804D5A" w:rsidRDefault="00DE5C6A" w:rsidP="00DE5C6A">
      <w:pPr>
        <w:ind w:firstLine="720"/>
        <w:jc w:val="both"/>
        <w:rPr>
          <w:i/>
          <w:color w:val="000000" w:themeColor="text1"/>
          <w:sz w:val="22"/>
          <w:szCs w:val="22"/>
        </w:rPr>
      </w:pPr>
      <w:r w:rsidRPr="00804D5A">
        <w:rPr>
          <w:i/>
          <w:color w:val="000000" w:themeColor="text1"/>
          <w:sz w:val="22"/>
          <w:szCs w:val="22"/>
        </w:rPr>
        <w:t xml:space="preserve">Slijedom navedenog, predlaže se Skupštini </w:t>
      </w:r>
      <w:r w:rsidR="000C61ED">
        <w:rPr>
          <w:i/>
          <w:color w:val="000000" w:themeColor="text1"/>
          <w:sz w:val="22"/>
          <w:szCs w:val="22"/>
        </w:rPr>
        <w:t xml:space="preserve">donošenje </w:t>
      </w:r>
      <w:r w:rsidRPr="00804D5A">
        <w:rPr>
          <w:i/>
          <w:color w:val="000000" w:themeColor="text1"/>
          <w:sz w:val="22"/>
          <w:szCs w:val="22"/>
        </w:rPr>
        <w:t>Zaključaka koji u prijedlogu glase:</w:t>
      </w:r>
    </w:p>
    <w:p w:rsidR="00BB1033" w:rsidRPr="00D076A3" w:rsidRDefault="00BB1033" w:rsidP="00BB1033">
      <w:pPr>
        <w:pStyle w:val="Naslov"/>
        <w:jc w:val="both"/>
        <w:rPr>
          <w:b w:val="0"/>
          <w:i/>
          <w:color w:val="FF0000"/>
          <w:sz w:val="22"/>
          <w:szCs w:val="22"/>
        </w:rPr>
      </w:pPr>
    </w:p>
    <w:p w:rsidR="00BB1033" w:rsidRPr="00D076A3" w:rsidRDefault="00BB1033" w:rsidP="00BB1033">
      <w:pPr>
        <w:pStyle w:val="Naslov"/>
        <w:jc w:val="both"/>
        <w:rPr>
          <w:b w:val="0"/>
          <w:i/>
          <w:color w:val="FF0000"/>
          <w:sz w:val="22"/>
          <w:szCs w:val="22"/>
        </w:rPr>
      </w:pPr>
    </w:p>
    <w:p w:rsidR="00BB1033" w:rsidRDefault="00BB1033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BB1033" w:rsidRDefault="00BB1033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BB1033" w:rsidRDefault="00BB1033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BB1033" w:rsidRDefault="00BB1033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931ADB" w:rsidRDefault="00931ADB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931ADB" w:rsidRDefault="00931ADB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931ADB" w:rsidRDefault="00931ADB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9830A9" w:rsidRDefault="009830A9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5F4386" w:rsidRDefault="005F4386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5F4386" w:rsidRDefault="005F4386" w:rsidP="00BB1033">
      <w:pPr>
        <w:pStyle w:val="Naslov"/>
        <w:jc w:val="both"/>
        <w:rPr>
          <w:b w:val="0"/>
          <w:i/>
          <w:sz w:val="22"/>
          <w:szCs w:val="22"/>
        </w:rPr>
      </w:pPr>
    </w:p>
    <w:p w:rsidR="009830A9" w:rsidRPr="00DE5C6A" w:rsidRDefault="00DE5C6A" w:rsidP="00BB1033">
      <w:pPr>
        <w:pStyle w:val="Naslov"/>
        <w:jc w:val="both"/>
        <w:rPr>
          <w:b w:val="0"/>
          <w:iCs/>
          <w:sz w:val="22"/>
          <w:szCs w:val="22"/>
        </w:rPr>
      </w:pPr>
      <w:r w:rsidRPr="00DE5C6A">
        <w:rPr>
          <w:b w:val="0"/>
          <w:iCs/>
          <w:sz w:val="22"/>
          <w:szCs w:val="22"/>
        </w:rPr>
        <w:lastRenderedPageBreak/>
        <w:t>KLASA:</w:t>
      </w:r>
    </w:p>
    <w:p w:rsidR="00DE5C6A" w:rsidRPr="00DE5C6A" w:rsidRDefault="00DE5C6A" w:rsidP="00BB1033">
      <w:pPr>
        <w:pStyle w:val="Naslov"/>
        <w:jc w:val="both"/>
        <w:rPr>
          <w:b w:val="0"/>
          <w:iCs/>
          <w:sz w:val="22"/>
          <w:szCs w:val="22"/>
        </w:rPr>
      </w:pPr>
      <w:r w:rsidRPr="00DE5C6A">
        <w:rPr>
          <w:b w:val="0"/>
          <w:iCs/>
          <w:sz w:val="22"/>
          <w:szCs w:val="22"/>
        </w:rPr>
        <w:t>URBROJ:</w:t>
      </w:r>
    </w:p>
    <w:p w:rsidR="009830A9" w:rsidRDefault="00DE5C6A" w:rsidP="00BB1033">
      <w:pPr>
        <w:pStyle w:val="Naslov"/>
        <w:jc w:val="both"/>
        <w:rPr>
          <w:b w:val="0"/>
          <w:iCs/>
          <w:sz w:val="22"/>
          <w:szCs w:val="22"/>
        </w:rPr>
      </w:pPr>
      <w:r w:rsidRPr="00DE5C6A">
        <w:rPr>
          <w:b w:val="0"/>
          <w:iCs/>
          <w:sz w:val="22"/>
          <w:szCs w:val="22"/>
        </w:rPr>
        <w:t xml:space="preserve">Osijek, </w:t>
      </w:r>
    </w:p>
    <w:p w:rsidR="00DE5C6A" w:rsidRPr="00DE5C6A" w:rsidRDefault="00DE5C6A" w:rsidP="00BB1033">
      <w:pPr>
        <w:pStyle w:val="Naslov"/>
        <w:jc w:val="both"/>
        <w:rPr>
          <w:b w:val="0"/>
          <w:iCs/>
          <w:sz w:val="22"/>
          <w:szCs w:val="22"/>
        </w:rPr>
      </w:pPr>
    </w:p>
    <w:p w:rsidR="00BB1033" w:rsidRPr="00804D5A" w:rsidRDefault="00FE5FAC" w:rsidP="00FE5FAC">
      <w:pPr>
        <w:pStyle w:val="Naslov"/>
        <w:jc w:val="both"/>
        <w:rPr>
          <w:b w:val="0"/>
          <w:color w:val="000000" w:themeColor="text1"/>
          <w:sz w:val="22"/>
          <w:szCs w:val="22"/>
        </w:rPr>
      </w:pPr>
      <w:r w:rsidRPr="00804D5A">
        <w:rPr>
          <w:b w:val="0"/>
          <w:color w:val="000000" w:themeColor="text1"/>
          <w:sz w:val="22"/>
          <w:szCs w:val="22"/>
        </w:rPr>
        <w:t xml:space="preserve">a) 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Temeljem članka </w:t>
      </w:r>
      <w:r w:rsidR="00D30A18" w:rsidRPr="00804D5A">
        <w:rPr>
          <w:b w:val="0"/>
          <w:color w:val="000000" w:themeColor="text1"/>
          <w:sz w:val="22"/>
          <w:szCs w:val="22"/>
        </w:rPr>
        <w:t>30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. </w:t>
      </w:r>
      <w:r w:rsidR="00D30A18" w:rsidRPr="00804D5A">
        <w:rPr>
          <w:b w:val="0"/>
          <w:color w:val="000000" w:themeColor="text1"/>
          <w:sz w:val="22"/>
          <w:szCs w:val="22"/>
        </w:rPr>
        <w:t>točka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 </w:t>
      </w:r>
      <w:r w:rsidR="00D30A18" w:rsidRPr="00804D5A">
        <w:rPr>
          <w:b w:val="0"/>
          <w:color w:val="000000" w:themeColor="text1"/>
          <w:sz w:val="22"/>
          <w:szCs w:val="22"/>
        </w:rPr>
        <w:t>7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. i </w:t>
      </w:r>
      <w:r w:rsidR="00D30A18" w:rsidRPr="00804D5A">
        <w:rPr>
          <w:b w:val="0"/>
          <w:color w:val="000000" w:themeColor="text1"/>
          <w:sz w:val="22"/>
          <w:szCs w:val="22"/>
        </w:rPr>
        <w:t>24</w:t>
      </w:r>
      <w:r w:rsidR="00BB1033" w:rsidRPr="00804D5A">
        <w:rPr>
          <w:b w:val="0"/>
          <w:color w:val="000000" w:themeColor="text1"/>
          <w:sz w:val="22"/>
          <w:szCs w:val="22"/>
        </w:rPr>
        <w:t>. točke</w:t>
      </w:r>
      <w:r w:rsidR="00D30A18" w:rsidRPr="00804D5A">
        <w:rPr>
          <w:b w:val="0"/>
          <w:color w:val="000000" w:themeColor="text1"/>
          <w:sz w:val="22"/>
          <w:szCs w:val="22"/>
        </w:rPr>
        <w:t xml:space="preserve"> </w:t>
      </w:r>
      <w:r w:rsidR="00BB1033" w:rsidRPr="00804D5A">
        <w:rPr>
          <w:b w:val="0"/>
          <w:color w:val="000000" w:themeColor="text1"/>
          <w:sz w:val="22"/>
          <w:szCs w:val="22"/>
        </w:rPr>
        <w:t>Statuta Osječko-baranjske županije</w:t>
      </w:r>
      <w:r w:rsidR="00BB1033" w:rsidRPr="00804D5A">
        <w:rPr>
          <w:b w:val="0"/>
          <w:noProof/>
          <w:color w:val="000000" w:themeColor="text1"/>
          <w:sz w:val="22"/>
          <w:szCs w:val="22"/>
        </w:rPr>
        <w:t xml:space="preserve"> </w:t>
      </w:r>
      <w:r w:rsidR="00BB1033" w:rsidRPr="00804D5A">
        <w:rPr>
          <w:b w:val="0"/>
          <w:color w:val="000000" w:themeColor="text1"/>
          <w:sz w:val="22"/>
          <w:szCs w:val="22"/>
        </w:rPr>
        <w:t>(</w:t>
      </w:r>
      <w:r w:rsidR="00BB1033" w:rsidRPr="00804D5A">
        <w:rPr>
          <w:b w:val="0"/>
          <w:bCs w:val="0"/>
          <w:color w:val="000000" w:themeColor="text1"/>
          <w:sz w:val="22"/>
          <w:szCs w:val="22"/>
        </w:rPr>
        <w:t>"</w:t>
      </w:r>
      <w:r w:rsidR="00BB1033" w:rsidRPr="00804D5A">
        <w:rPr>
          <w:b w:val="0"/>
          <w:color w:val="000000" w:themeColor="text1"/>
          <w:sz w:val="22"/>
          <w:szCs w:val="22"/>
        </w:rPr>
        <w:t>Županijski glasnik</w:t>
      </w:r>
      <w:r w:rsidR="00BB1033" w:rsidRPr="00804D5A">
        <w:rPr>
          <w:b w:val="0"/>
          <w:bCs w:val="0"/>
          <w:color w:val="000000" w:themeColor="text1"/>
          <w:sz w:val="22"/>
          <w:szCs w:val="22"/>
        </w:rPr>
        <w:t>"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 broj 2/95., 2/97., 3/99., 3/01., 8/01., 9/03., 13/05., 2/06., 5/09., 16/09., 2/13. i 4/18.), a u svezi člank</w:t>
      </w:r>
      <w:r w:rsidR="00D30A18" w:rsidRPr="00804D5A">
        <w:rPr>
          <w:b w:val="0"/>
          <w:color w:val="000000" w:themeColor="text1"/>
          <w:sz w:val="22"/>
          <w:szCs w:val="22"/>
        </w:rPr>
        <w:t>a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 34. stavak 2. Odluke o izvršavanju Proračuna Osječko-baranjske županije za 2019. godinu ("Županijski glasnik" broj 17/18</w:t>
      </w:r>
      <w:r w:rsidR="00D30A18" w:rsidRPr="00804D5A">
        <w:rPr>
          <w:b w:val="0"/>
          <w:color w:val="000000" w:themeColor="text1"/>
          <w:sz w:val="22"/>
          <w:szCs w:val="22"/>
        </w:rPr>
        <w:t>. i 6/19.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), </w:t>
      </w:r>
      <w:r w:rsidR="00D30A18" w:rsidRPr="00804D5A">
        <w:rPr>
          <w:b w:val="0"/>
          <w:color w:val="000000" w:themeColor="text1"/>
          <w:sz w:val="22"/>
          <w:szCs w:val="22"/>
        </w:rPr>
        <w:t xml:space="preserve">Skupština </w:t>
      </w:r>
      <w:r w:rsidR="00BB1033" w:rsidRPr="00804D5A">
        <w:rPr>
          <w:b w:val="0"/>
          <w:color w:val="000000" w:themeColor="text1"/>
          <w:sz w:val="22"/>
          <w:szCs w:val="22"/>
        </w:rPr>
        <w:t>Osječko-baranjske županije doni</w:t>
      </w:r>
      <w:r w:rsidR="00D30A18" w:rsidRPr="00804D5A">
        <w:rPr>
          <w:b w:val="0"/>
          <w:color w:val="000000" w:themeColor="text1"/>
          <w:sz w:val="22"/>
          <w:szCs w:val="22"/>
        </w:rPr>
        <w:t>jela</w:t>
      </w:r>
      <w:r w:rsidR="00BB1033" w:rsidRPr="00804D5A">
        <w:rPr>
          <w:b w:val="0"/>
          <w:color w:val="000000" w:themeColor="text1"/>
          <w:sz w:val="22"/>
          <w:szCs w:val="22"/>
        </w:rPr>
        <w:t xml:space="preserve"> je __________ 2019. godine</w:t>
      </w:r>
    </w:p>
    <w:p w:rsidR="00BB1033" w:rsidRPr="009830A9" w:rsidRDefault="00BB1033" w:rsidP="00BB1033">
      <w:pPr>
        <w:pStyle w:val="Uvuenotijeloteksta"/>
        <w:ind w:firstLine="425"/>
        <w:jc w:val="both"/>
        <w:rPr>
          <w:color w:val="FF0000"/>
          <w:sz w:val="22"/>
          <w:szCs w:val="22"/>
        </w:rPr>
      </w:pPr>
    </w:p>
    <w:p w:rsidR="00BB1033" w:rsidRPr="006753EC" w:rsidRDefault="00BB1033" w:rsidP="00BB1033">
      <w:pPr>
        <w:pStyle w:val="Uvuenotijeloteksta"/>
        <w:ind w:firstLine="425"/>
        <w:jc w:val="both"/>
        <w:rPr>
          <w:sz w:val="22"/>
          <w:szCs w:val="22"/>
        </w:rPr>
      </w:pPr>
    </w:p>
    <w:p w:rsidR="00BB1033" w:rsidRPr="006753EC" w:rsidRDefault="00DE5C6A" w:rsidP="002E1F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A K LJ U Č A K</w:t>
      </w:r>
    </w:p>
    <w:p w:rsidR="00BB1033" w:rsidRPr="00F42D90" w:rsidRDefault="00BB1033" w:rsidP="002E1F1F">
      <w:pPr>
        <w:jc w:val="center"/>
        <w:rPr>
          <w:bCs/>
          <w:sz w:val="22"/>
          <w:szCs w:val="22"/>
        </w:rPr>
      </w:pPr>
    </w:p>
    <w:p w:rsidR="00DE5C6A" w:rsidRDefault="00BB1033" w:rsidP="002E1F1F">
      <w:pPr>
        <w:jc w:val="center"/>
        <w:rPr>
          <w:b/>
          <w:bCs/>
          <w:sz w:val="22"/>
          <w:szCs w:val="22"/>
        </w:rPr>
      </w:pPr>
      <w:r w:rsidRPr="00F42D90">
        <w:rPr>
          <w:b/>
          <w:bCs/>
          <w:sz w:val="22"/>
          <w:szCs w:val="22"/>
        </w:rPr>
        <w:t xml:space="preserve">o </w:t>
      </w:r>
      <w:r w:rsidR="00DE5C6A">
        <w:rPr>
          <w:b/>
          <w:bCs/>
          <w:sz w:val="22"/>
          <w:szCs w:val="22"/>
        </w:rPr>
        <w:t xml:space="preserve">prihvaćanju Informacije o </w:t>
      </w:r>
      <w:r w:rsidR="00465E5F" w:rsidRPr="00F42D90">
        <w:rPr>
          <w:b/>
          <w:bCs/>
          <w:sz w:val="22"/>
          <w:szCs w:val="22"/>
        </w:rPr>
        <w:t xml:space="preserve">sudjelovanju </w:t>
      </w:r>
      <w:r w:rsidRPr="00F42D90">
        <w:rPr>
          <w:b/>
          <w:bCs/>
          <w:sz w:val="22"/>
          <w:szCs w:val="22"/>
        </w:rPr>
        <w:t>Osječko-baranjske</w:t>
      </w:r>
      <w:r w:rsidR="00465E5F" w:rsidRPr="00F42D90">
        <w:rPr>
          <w:b/>
          <w:bCs/>
          <w:sz w:val="22"/>
          <w:szCs w:val="22"/>
        </w:rPr>
        <w:t xml:space="preserve"> </w:t>
      </w:r>
      <w:r w:rsidRPr="00F42D90">
        <w:rPr>
          <w:b/>
          <w:bCs/>
          <w:sz w:val="22"/>
          <w:szCs w:val="22"/>
        </w:rPr>
        <w:t xml:space="preserve">županije </w:t>
      </w:r>
    </w:p>
    <w:p w:rsidR="00F42D90" w:rsidRPr="00DE5C6A" w:rsidRDefault="00465E5F" w:rsidP="00DE5C6A">
      <w:pPr>
        <w:jc w:val="center"/>
        <w:rPr>
          <w:b/>
          <w:bCs/>
          <w:sz w:val="22"/>
          <w:szCs w:val="22"/>
        </w:rPr>
      </w:pPr>
      <w:r w:rsidRPr="00F42D90">
        <w:rPr>
          <w:b/>
          <w:bCs/>
          <w:sz w:val="22"/>
          <w:szCs w:val="22"/>
        </w:rPr>
        <w:t>na</w:t>
      </w:r>
      <w:r w:rsidR="00DE5C6A">
        <w:rPr>
          <w:b/>
          <w:bCs/>
          <w:sz w:val="22"/>
          <w:szCs w:val="22"/>
        </w:rPr>
        <w:t xml:space="preserve"> </w:t>
      </w:r>
      <w:r w:rsidRPr="00F42D90">
        <w:rPr>
          <w:b/>
          <w:bCs/>
          <w:sz w:val="22"/>
          <w:szCs w:val="22"/>
        </w:rPr>
        <w:t xml:space="preserve">javnom pozivu Programa </w:t>
      </w:r>
      <w:r w:rsidR="00F42D90" w:rsidRPr="00F42D90">
        <w:rPr>
          <w:b/>
          <w:sz w:val="22"/>
          <w:szCs w:val="22"/>
        </w:rPr>
        <w:t>Interreg V-A, Programa suradnje</w:t>
      </w:r>
    </w:p>
    <w:p w:rsidR="00BB1033" w:rsidRPr="00F42D90" w:rsidRDefault="00F42D90" w:rsidP="002E1F1F">
      <w:pPr>
        <w:jc w:val="center"/>
        <w:rPr>
          <w:b/>
          <w:sz w:val="22"/>
          <w:szCs w:val="22"/>
        </w:rPr>
      </w:pPr>
      <w:r w:rsidRPr="00F42D90">
        <w:rPr>
          <w:b/>
          <w:sz w:val="22"/>
          <w:szCs w:val="22"/>
        </w:rPr>
        <w:t xml:space="preserve">Mađarska–Hrvatska 2014.-2020., s </w:t>
      </w:r>
      <w:r w:rsidR="008F0B9B">
        <w:rPr>
          <w:b/>
          <w:sz w:val="22"/>
          <w:szCs w:val="22"/>
        </w:rPr>
        <w:t>P</w:t>
      </w:r>
      <w:r w:rsidRPr="00F42D90">
        <w:rPr>
          <w:b/>
          <w:sz w:val="22"/>
          <w:szCs w:val="22"/>
        </w:rPr>
        <w:t>rojektnim prijedlo</w:t>
      </w:r>
      <w:r w:rsidR="003F24B0">
        <w:rPr>
          <w:b/>
          <w:sz w:val="22"/>
          <w:szCs w:val="22"/>
        </w:rPr>
        <w:t>gom</w:t>
      </w:r>
    </w:p>
    <w:p w:rsidR="002E1F1F" w:rsidRDefault="002E1F1F" w:rsidP="002E1F1F">
      <w:pPr>
        <w:ind w:left="7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F42D90" w:rsidRPr="001C70A9">
        <w:rPr>
          <w:b/>
          <w:sz w:val="22"/>
          <w:szCs w:val="22"/>
        </w:rPr>
        <w:t>"ADOBE – ACCESSIBLE TOURISM DESTINATIONS</w:t>
      </w:r>
      <w:r>
        <w:rPr>
          <w:b/>
          <w:sz w:val="22"/>
          <w:szCs w:val="22"/>
        </w:rPr>
        <w:t xml:space="preserve"> </w:t>
      </w:r>
      <w:r w:rsidR="00F42D90" w:rsidRPr="002E1F1F">
        <w:rPr>
          <w:b/>
          <w:sz w:val="22"/>
          <w:szCs w:val="22"/>
        </w:rPr>
        <w:t>AND</w:t>
      </w:r>
    </w:p>
    <w:p w:rsidR="00F42D90" w:rsidRPr="002E1F1F" w:rsidRDefault="002E1F1F" w:rsidP="002E1F1F">
      <w:pPr>
        <w:ind w:left="7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F42D90" w:rsidRPr="002E1F1F">
        <w:rPr>
          <w:b/>
          <w:sz w:val="22"/>
          <w:szCs w:val="22"/>
        </w:rPr>
        <w:t xml:space="preserve"> SERVICES IN BORDER AREA“</w:t>
      </w:r>
    </w:p>
    <w:p w:rsidR="00F42D90" w:rsidRPr="00F42D90" w:rsidRDefault="00F42D90" w:rsidP="002E1F1F">
      <w:pPr>
        <w:jc w:val="center"/>
        <w:rPr>
          <w:b/>
          <w:sz w:val="22"/>
          <w:szCs w:val="22"/>
        </w:rPr>
      </w:pPr>
    </w:p>
    <w:p w:rsidR="00BB1033" w:rsidRPr="006753EC" w:rsidRDefault="00BB1033" w:rsidP="00BB1033">
      <w:pPr>
        <w:rPr>
          <w:sz w:val="22"/>
          <w:szCs w:val="22"/>
        </w:rPr>
      </w:pPr>
    </w:p>
    <w:p w:rsidR="00BB1033" w:rsidRPr="006753EC" w:rsidRDefault="00BB1033" w:rsidP="00BB1033">
      <w:pPr>
        <w:jc w:val="center"/>
        <w:rPr>
          <w:sz w:val="22"/>
          <w:szCs w:val="22"/>
        </w:rPr>
      </w:pPr>
      <w:r w:rsidRPr="006753EC">
        <w:rPr>
          <w:sz w:val="22"/>
          <w:szCs w:val="22"/>
        </w:rPr>
        <w:t>I.</w:t>
      </w:r>
    </w:p>
    <w:p w:rsidR="00BB1033" w:rsidRPr="006753EC" w:rsidRDefault="00BB1033" w:rsidP="00BB1033">
      <w:pPr>
        <w:jc w:val="center"/>
        <w:rPr>
          <w:sz w:val="22"/>
          <w:szCs w:val="22"/>
        </w:rPr>
      </w:pPr>
    </w:p>
    <w:p w:rsidR="00BB1033" w:rsidRPr="00896CD5" w:rsidRDefault="003F24B0" w:rsidP="00BB1033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04D5A">
        <w:rPr>
          <w:color w:val="000000" w:themeColor="text1"/>
          <w:sz w:val="22"/>
          <w:szCs w:val="22"/>
        </w:rPr>
        <w:t>Skupština</w:t>
      </w:r>
      <w:r w:rsidR="00BB1033" w:rsidRPr="00804D5A">
        <w:rPr>
          <w:color w:val="000000" w:themeColor="text1"/>
          <w:sz w:val="22"/>
          <w:szCs w:val="22"/>
        </w:rPr>
        <w:t xml:space="preserve"> prihvaća </w:t>
      </w:r>
      <w:r w:rsidR="00F61106">
        <w:rPr>
          <w:sz w:val="22"/>
          <w:szCs w:val="22"/>
        </w:rPr>
        <w:t>I</w:t>
      </w:r>
      <w:r w:rsidR="00B53E01">
        <w:rPr>
          <w:sz w:val="22"/>
          <w:szCs w:val="22"/>
        </w:rPr>
        <w:t xml:space="preserve">nformaciju o sudjelovanju </w:t>
      </w:r>
      <w:r w:rsidR="00BB1033" w:rsidRPr="006753EC">
        <w:rPr>
          <w:sz w:val="22"/>
          <w:szCs w:val="22"/>
        </w:rPr>
        <w:t>Osječko-baranjske županije</w:t>
      </w:r>
      <w:r>
        <w:rPr>
          <w:sz w:val="22"/>
          <w:szCs w:val="22"/>
        </w:rPr>
        <w:t xml:space="preserve"> </w:t>
      </w:r>
      <w:r w:rsidR="00B53E01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javnom pozivu Programa Interreg V-A, </w:t>
      </w:r>
      <w:r w:rsidRPr="00896CD5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Pr="00896CD5">
        <w:rPr>
          <w:sz w:val="22"/>
          <w:szCs w:val="22"/>
        </w:rPr>
        <w:t xml:space="preserve"> suradn</w:t>
      </w:r>
      <w:r>
        <w:rPr>
          <w:sz w:val="22"/>
          <w:szCs w:val="22"/>
        </w:rPr>
        <w:t>je Mađarska–Hrvatska 2014.-2020</w:t>
      </w:r>
      <w:r w:rsidR="005F4386">
        <w:rPr>
          <w:sz w:val="22"/>
          <w:szCs w:val="22"/>
        </w:rPr>
        <w:t xml:space="preserve">., odnosno partnerstvo u pripremi i provedbi </w:t>
      </w:r>
      <w:r>
        <w:rPr>
          <w:sz w:val="22"/>
          <w:szCs w:val="22"/>
        </w:rPr>
        <w:t>Projektno</w:t>
      </w:r>
      <w:r w:rsidR="005F4386">
        <w:rPr>
          <w:sz w:val="22"/>
          <w:szCs w:val="22"/>
        </w:rPr>
        <w:t>g</w:t>
      </w:r>
      <w:r>
        <w:rPr>
          <w:sz w:val="22"/>
          <w:szCs w:val="22"/>
        </w:rPr>
        <w:t xml:space="preserve"> prijedlog</w:t>
      </w:r>
      <w:r w:rsidR="005F438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B1033">
        <w:rPr>
          <w:sz w:val="22"/>
          <w:szCs w:val="22"/>
        </w:rPr>
        <w:t>"ADOBE – ACCESSIBLE TOURISM DESTINATIONS AND SERVICES IN BORDER AREA"</w:t>
      </w:r>
      <w:r>
        <w:rPr>
          <w:bCs/>
          <w:sz w:val="22"/>
          <w:szCs w:val="22"/>
        </w:rPr>
        <w:t>.</w:t>
      </w:r>
    </w:p>
    <w:p w:rsidR="00BB1033" w:rsidRPr="006753EC" w:rsidRDefault="00BB1033" w:rsidP="00BB1033">
      <w:pPr>
        <w:jc w:val="both"/>
        <w:rPr>
          <w:sz w:val="22"/>
          <w:szCs w:val="22"/>
        </w:rPr>
      </w:pPr>
    </w:p>
    <w:p w:rsidR="004E57BC" w:rsidRDefault="004E57BC" w:rsidP="00D30A18">
      <w:pPr>
        <w:jc w:val="center"/>
        <w:rPr>
          <w:sz w:val="22"/>
          <w:szCs w:val="22"/>
        </w:rPr>
      </w:pPr>
    </w:p>
    <w:p w:rsidR="00D30A18" w:rsidRPr="006753EC" w:rsidRDefault="00D30A18" w:rsidP="00D30A18">
      <w:pPr>
        <w:jc w:val="center"/>
        <w:rPr>
          <w:sz w:val="22"/>
          <w:szCs w:val="22"/>
        </w:rPr>
      </w:pPr>
      <w:r w:rsidRPr="006753EC">
        <w:rPr>
          <w:sz w:val="22"/>
          <w:szCs w:val="22"/>
        </w:rPr>
        <w:t>II.</w:t>
      </w:r>
    </w:p>
    <w:p w:rsidR="00D30A18" w:rsidRPr="006753EC" w:rsidRDefault="00D30A18" w:rsidP="00D30A18">
      <w:pPr>
        <w:rPr>
          <w:sz w:val="22"/>
          <w:szCs w:val="22"/>
        </w:rPr>
      </w:pPr>
    </w:p>
    <w:p w:rsidR="00D30A18" w:rsidRDefault="00D30A18" w:rsidP="00D30A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Skupština ovlašćuje Župana za poduzimanje svih potrebnih aktivnosti u svrhu realizacije projekta iz točke I. ovoga Zaključka.</w:t>
      </w:r>
    </w:p>
    <w:p w:rsidR="004E57BC" w:rsidRDefault="004E57BC" w:rsidP="00D30A18">
      <w:pPr>
        <w:ind w:firstLine="720"/>
        <w:jc w:val="both"/>
        <w:rPr>
          <w:sz w:val="22"/>
          <w:szCs w:val="22"/>
        </w:rPr>
      </w:pPr>
    </w:p>
    <w:p w:rsidR="00D30A18" w:rsidRDefault="00D30A18" w:rsidP="00D30A18">
      <w:pPr>
        <w:rPr>
          <w:sz w:val="22"/>
          <w:szCs w:val="22"/>
        </w:rPr>
      </w:pPr>
    </w:p>
    <w:p w:rsidR="00D30A18" w:rsidRPr="00451E2B" w:rsidRDefault="00D30A18" w:rsidP="00D30A18">
      <w:pPr>
        <w:rPr>
          <w:sz w:val="22"/>
          <w:szCs w:val="22"/>
        </w:rPr>
      </w:pPr>
    </w:p>
    <w:p w:rsidR="00D30A18" w:rsidRPr="00451E2B" w:rsidRDefault="00D30A18" w:rsidP="00D30A18">
      <w:pPr>
        <w:jc w:val="center"/>
        <w:rPr>
          <w:sz w:val="22"/>
          <w:szCs w:val="22"/>
        </w:rPr>
      </w:pPr>
      <w:r w:rsidRPr="00451E2B">
        <w:rPr>
          <w:sz w:val="22"/>
          <w:szCs w:val="22"/>
        </w:rPr>
        <w:t>III.</w:t>
      </w:r>
    </w:p>
    <w:p w:rsidR="00D30A18" w:rsidRPr="00451E2B" w:rsidRDefault="00D30A18" w:rsidP="00D30A18">
      <w:pPr>
        <w:rPr>
          <w:sz w:val="22"/>
          <w:szCs w:val="22"/>
        </w:rPr>
      </w:pPr>
    </w:p>
    <w:p w:rsidR="00D30A18" w:rsidRDefault="00D30A18" w:rsidP="00D30A18">
      <w:pPr>
        <w:rPr>
          <w:sz w:val="22"/>
          <w:szCs w:val="22"/>
        </w:rPr>
      </w:pPr>
      <w:r>
        <w:rPr>
          <w:sz w:val="22"/>
          <w:szCs w:val="22"/>
        </w:rPr>
        <w:t>Ovaj Zaključak bit će objavljen u "Županijskom glasniku".</w:t>
      </w:r>
    </w:p>
    <w:p w:rsidR="00D30A18" w:rsidRDefault="00D30A18" w:rsidP="00D30A18">
      <w:pPr>
        <w:pStyle w:val="Tijeloteksta"/>
        <w:rPr>
          <w:sz w:val="22"/>
          <w:szCs w:val="22"/>
        </w:rPr>
      </w:pPr>
    </w:p>
    <w:p w:rsidR="00D30A18" w:rsidRPr="00451E2B" w:rsidRDefault="00D30A18" w:rsidP="00D30A18">
      <w:pPr>
        <w:rPr>
          <w:sz w:val="22"/>
          <w:szCs w:val="22"/>
        </w:rPr>
      </w:pPr>
      <w:r w:rsidRPr="00451E2B">
        <w:rPr>
          <w:sz w:val="22"/>
          <w:szCs w:val="22"/>
        </w:rPr>
        <w:tab/>
      </w:r>
    </w:p>
    <w:p w:rsidR="00D30A18" w:rsidRPr="006753EC" w:rsidRDefault="00D30A18" w:rsidP="00D30A18">
      <w:pPr>
        <w:rPr>
          <w:sz w:val="22"/>
          <w:szCs w:val="22"/>
        </w:rPr>
      </w:pPr>
    </w:p>
    <w:p w:rsidR="00D30A18" w:rsidRPr="006753EC" w:rsidRDefault="00D30A18" w:rsidP="00D30A18">
      <w:pPr>
        <w:pStyle w:val="Tijeloteksta"/>
        <w:tabs>
          <w:tab w:val="center" w:pos="7655"/>
        </w:tabs>
        <w:rPr>
          <w:sz w:val="22"/>
          <w:szCs w:val="22"/>
        </w:rPr>
      </w:pPr>
      <w:r w:rsidRPr="006753EC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753EC">
        <w:rPr>
          <w:sz w:val="22"/>
          <w:szCs w:val="22"/>
        </w:rPr>
        <w:t xml:space="preserve">      </w:t>
      </w:r>
      <w:r>
        <w:rPr>
          <w:sz w:val="22"/>
          <w:szCs w:val="22"/>
        </w:rPr>
        <w:t>Predsjednik</w:t>
      </w:r>
    </w:p>
    <w:p w:rsidR="00D30A18" w:rsidRPr="006753EC" w:rsidRDefault="00D30A18" w:rsidP="00D30A18">
      <w:pPr>
        <w:pStyle w:val="Tijeloteksta"/>
        <w:tabs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Dragan Vulin</w:t>
      </w:r>
    </w:p>
    <w:p w:rsidR="00D30A18" w:rsidRDefault="00D30A18" w:rsidP="00D30A18">
      <w:pPr>
        <w:pStyle w:val="Naslov"/>
        <w:ind w:firstLine="709"/>
        <w:jc w:val="both"/>
        <w:rPr>
          <w:b w:val="0"/>
          <w:color w:val="FF0000"/>
          <w:sz w:val="22"/>
          <w:szCs w:val="22"/>
        </w:rPr>
      </w:pPr>
    </w:p>
    <w:p w:rsidR="00D30A18" w:rsidRDefault="00D30A18" w:rsidP="00D30A18">
      <w:pPr>
        <w:pStyle w:val="Naslov"/>
        <w:ind w:firstLine="709"/>
        <w:jc w:val="both"/>
        <w:rPr>
          <w:b w:val="0"/>
          <w:color w:val="FF0000"/>
          <w:sz w:val="22"/>
          <w:szCs w:val="22"/>
        </w:rPr>
      </w:pPr>
    </w:p>
    <w:p w:rsidR="00D30A18" w:rsidRPr="003F24B0" w:rsidRDefault="00D30A18" w:rsidP="00D30A18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D30A18" w:rsidRDefault="00D30A18" w:rsidP="00D30A18">
      <w:pPr>
        <w:pStyle w:val="Tijeloteksta"/>
        <w:tabs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D30A18" w:rsidRDefault="00D30A18" w:rsidP="00D30A18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Upravni odjel za kontinentalni turizam</w:t>
      </w:r>
    </w:p>
    <w:p w:rsidR="00D30A18" w:rsidRDefault="00D30A18" w:rsidP="00D30A18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  <w:t>Osječko-baranjske županije</w:t>
      </w:r>
    </w:p>
    <w:p w:rsidR="00D30A18" w:rsidRDefault="00D30A18" w:rsidP="00D30A18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Upravni odjel za javne financije</w:t>
      </w:r>
    </w:p>
    <w:p w:rsidR="00D30A18" w:rsidRDefault="00D30A18" w:rsidP="00D30A18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  <w:t>Osječko-baranjske županije</w:t>
      </w:r>
    </w:p>
    <w:p w:rsidR="00D30A18" w:rsidRDefault="00D30A18" w:rsidP="00D30A18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"Županijski glasnik"</w:t>
      </w:r>
    </w:p>
    <w:p w:rsidR="00E13396" w:rsidRDefault="00D30A18" w:rsidP="004E57BC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Pismohrana</w:t>
      </w:r>
    </w:p>
    <w:p w:rsidR="005F4386" w:rsidRDefault="005F4386" w:rsidP="004E57BC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</w:p>
    <w:p w:rsidR="00D30A18" w:rsidRPr="00DE5C6A" w:rsidRDefault="00D30A18" w:rsidP="00D30A18">
      <w:pPr>
        <w:pStyle w:val="Naslov"/>
        <w:jc w:val="both"/>
        <w:rPr>
          <w:b w:val="0"/>
          <w:iCs/>
          <w:sz w:val="22"/>
          <w:szCs w:val="22"/>
        </w:rPr>
      </w:pPr>
      <w:r w:rsidRPr="00DE5C6A">
        <w:rPr>
          <w:b w:val="0"/>
          <w:iCs/>
          <w:sz w:val="22"/>
          <w:szCs w:val="22"/>
        </w:rPr>
        <w:lastRenderedPageBreak/>
        <w:t>KLASA:</w:t>
      </w:r>
    </w:p>
    <w:p w:rsidR="00D30A18" w:rsidRPr="00DE5C6A" w:rsidRDefault="00D30A18" w:rsidP="00D30A18">
      <w:pPr>
        <w:pStyle w:val="Naslov"/>
        <w:jc w:val="both"/>
        <w:rPr>
          <w:b w:val="0"/>
          <w:iCs/>
          <w:sz w:val="22"/>
          <w:szCs w:val="22"/>
        </w:rPr>
      </w:pPr>
      <w:r w:rsidRPr="00DE5C6A">
        <w:rPr>
          <w:b w:val="0"/>
          <w:iCs/>
          <w:sz w:val="22"/>
          <w:szCs w:val="22"/>
        </w:rPr>
        <w:t>URBROJ:</w:t>
      </w:r>
    </w:p>
    <w:p w:rsidR="00D30A18" w:rsidRDefault="00D30A18" w:rsidP="00D30A18">
      <w:pPr>
        <w:pStyle w:val="Naslov"/>
        <w:jc w:val="both"/>
        <w:rPr>
          <w:b w:val="0"/>
          <w:iCs/>
          <w:sz w:val="22"/>
          <w:szCs w:val="22"/>
        </w:rPr>
      </w:pPr>
      <w:r w:rsidRPr="00DE5C6A">
        <w:rPr>
          <w:b w:val="0"/>
          <w:iCs/>
          <w:sz w:val="22"/>
          <w:szCs w:val="22"/>
        </w:rPr>
        <w:t xml:space="preserve">Osijek, </w:t>
      </w:r>
    </w:p>
    <w:p w:rsidR="00D30A18" w:rsidRDefault="00D30A18" w:rsidP="00FE5FAC">
      <w:pPr>
        <w:pStyle w:val="Naslov"/>
        <w:jc w:val="both"/>
        <w:rPr>
          <w:b w:val="0"/>
          <w:color w:val="FF0000"/>
          <w:sz w:val="22"/>
          <w:szCs w:val="22"/>
        </w:rPr>
      </w:pPr>
    </w:p>
    <w:p w:rsidR="00D30A18" w:rsidRPr="00804D5A" w:rsidRDefault="00FE5FAC" w:rsidP="00D30A18">
      <w:pPr>
        <w:pStyle w:val="Naslov"/>
        <w:jc w:val="both"/>
        <w:rPr>
          <w:b w:val="0"/>
          <w:color w:val="000000" w:themeColor="text1"/>
          <w:sz w:val="22"/>
          <w:szCs w:val="22"/>
        </w:rPr>
      </w:pPr>
      <w:r w:rsidRPr="00804D5A">
        <w:rPr>
          <w:b w:val="0"/>
          <w:color w:val="000000" w:themeColor="text1"/>
          <w:sz w:val="22"/>
          <w:szCs w:val="22"/>
        </w:rPr>
        <w:t>b)</w:t>
      </w:r>
      <w:r w:rsidR="00D30A18" w:rsidRPr="00804D5A">
        <w:rPr>
          <w:b w:val="0"/>
          <w:color w:val="000000" w:themeColor="text1"/>
          <w:sz w:val="22"/>
          <w:szCs w:val="22"/>
        </w:rPr>
        <w:t xml:space="preserve"> Temeljem članka 30. točka 7. i 24. točke Statuta Osječko-baranjske županije</w:t>
      </w:r>
      <w:r w:rsidR="00D30A18" w:rsidRPr="00804D5A">
        <w:rPr>
          <w:b w:val="0"/>
          <w:noProof/>
          <w:color w:val="000000" w:themeColor="text1"/>
          <w:sz w:val="22"/>
          <w:szCs w:val="22"/>
        </w:rPr>
        <w:t xml:space="preserve"> </w:t>
      </w:r>
      <w:r w:rsidR="00D30A18" w:rsidRPr="00804D5A">
        <w:rPr>
          <w:b w:val="0"/>
          <w:color w:val="000000" w:themeColor="text1"/>
          <w:sz w:val="22"/>
          <w:szCs w:val="22"/>
        </w:rPr>
        <w:t>(</w:t>
      </w:r>
      <w:r w:rsidR="00D30A18" w:rsidRPr="00804D5A">
        <w:rPr>
          <w:b w:val="0"/>
          <w:bCs w:val="0"/>
          <w:color w:val="000000" w:themeColor="text1"/>
          <w:sz w:val="22"/>
          <w:szCs w:val="22"/>
        </w:rPr>
        <w:t>"</w:t>
      </w:r>
      <w:r w:rsidR="00D30A18" w:rsidRPr="00804D5A">
        <w:rPr>
          <w:b w:val="0"/>
          <w:color w:val="000000" w:themeColor="text1"/>
          <w:sz w:val="22"/>
          <w:szCs w:val="22"/>
        </w:rPr>
        <w:t>Županijski glasnik</w:t>
      </w:r>
      <w:r w:rsidR="00D30A18" w:rsidRPr="00804D5A">
        <w:rPr>
          <w:b w:val="0"/>
          <w:bCs w:val="0"/>
          <w:color w:val="000000" w:themeColor="text1"/>
          <w:sz w:val="22"/>
          <w:szCs w:val="22"/>
        </w:rPr>
        <w:t>"</w:t>
      </w:r>
      <w:r w:rsidR="00D30A18" w:rsidRPr="00804D5A">
        <w:rPr>
          <w:b w:val="0"/>
          <w:color w:val="000000" w:themeColor="text1"/>
          <w:sz w:val="22"/>
          <w:szCs w:val="22"/>
        </w:rPr>
        <w:t xml:space="preserve"> broj 2/95., 2/97., 3/99., 3/01., 8/01., 9/03., 13/05., 2/06., 5/09., 16/09., 2/13. i 4/18.), a u svezi članka 34. stavak 2. Odluke o izvršavanju Proračuna Osječko-baranjske županije za 2019. godinu ("Županijski glasnik" broj 17/18. i 6/19.), Skupština Osječko-baranjske županije donijela je __________ 2019. godine</w:t>
      </w:r>
    </w:p>
    <w:p w:rsidR="00E13396" w:rsidRPr="00034B3D" w:rsidRDefault="00E13396" w:rsidP="00D30A18">
      <w:pPr>
        <w:pStyle w:val="Naslov"/>
        <w:jc w:val="both"/>
        <w:rPr>
          <w:color w:val="FF0000"/>
          <w:sz w:val="22"/>
          <w:szCs w:val="22"/>
        </w:rPr>
      </w:pPr>
    </w:p>
    <w:p w:rsidR="008F0B9B" w:rsidRDefault="008F0B9B" w:rsidP="00D30A18">
      <w:pPr>
        <w:pStyle w:val="Uvuenotijeloteksta"/>
        <w:ind w:left="0"/>
        <w:jc w:val="both"/>
        <w:rPr>
          <w:sz w:val="22"/>
          <w:szCs w:val="22"/>
        </w:rPr>
      </w:pPr>
    </w:p>
    <w:p w:rsidR="00D30A18" w:rsidRPr="006753EC" w:rsidRDefault="00D30A18" w:rsidP="00D30A18">
      <w:pPr>
        <w:pStyle w:val="Uvuenotijeloteksta"/>
        <w:ind w:left="0"/>
        <w:jc w:val="both"/>
        <w:rPr>
          <w:sz w:val="22"/>
          <w:szCs w:val="22"/>
        </w:rPr>
      </w:pPr>
    </w:p>
    <w:p w:rsidR="00D30A18" w:rsidRPr="006753EC" w:rsidRDefault="00D30A18" w:rsidP="00D30A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A K LJ U Č A K</w:t>
      </w:r>
    </w:p>
    <w:p w:rsidR="00D30A18" w:rsidRPr="00F42D90" w:rsidRDefault="00D30A18" w:rsidP="00D30A18">
      <w:pPr>
        <w:jc w:val="center"/>
        <w:rPr>
          <w:bCs/>
          <w:sz w:val="22"/>
          <w:szCs w:val="22"/>
        </w:rPr>
      </w:pPr>
    </w:p>
    <w:p w:rsidR="008F0B9B" w:rsidRPr="00D30A18" w:rsidRDefault="00D30A18" w:rsidP="00D30A18">
      <w:pPr>
        <w:jc w:val="center"/>
        <w:rPr>
          <w:b/>
          <w:bCs/>
          <w:sz w:val="22"/>
          <w:szCs w:val="22"/>
        </w:rPr>
      </w:pPr>
      <w:r w:rsidRPr="00F42D90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prihvaćanju Informacije o </w:t>
      </w:r>
      <w:r w:rsidRPr="00F42D90">
        <w:rPr>
          <w:b/>
          <w:bCs/>
          <w:sz w:val="22"/>
          <w:szCs w:val="22"/>
        </w:rPr>
        <w:t xml:space="preserve">sudjelovanju Osječko-baranjske županije </w:t>
      </w:r>
    </w:p>
    <w:p w:rsidR="008F0B9B" w:rsidRPr="00D30A18" w:rsidRDefault="008F0B9B" w:rsidP="00D30A18">
      <w:pPr>
        <w:jc w:val="center"/>
        <w:rPr>
          <w:b/>
          <w:bCs/>
          <w:sz w:val="22"/>
          <w:szCs w:val="22"/>
        </w:rPr>
      </w:pPr>
      <w:r w:rsidRPr="00F42D90">
        <w:rPr>
          <w:b/>
          <w:bCs/>
          <w:sz w:val="22"/>
          <w:szCs w:val="22"/>
        </w:rPr>
        <w:t>na</w:t>
      </w:r>
      <w:r w:rsidR="00D30A18">
        <w:rPr>
          <w:b/>
          <w:bCs/>
          <w:sz w:val="22"/>
          <w:szCs w:val="22"/>
        </w:rPr>
        <w:t xml:space="preserve"> </w:t>
      </w:r>
      <w:r w:rsidRPr="00F42D90">
        <w:rPr>
          <w:b/>
          <w:bCs/>
          <w:sz w:val="22"/>
          <w:szCs w:val="22"/>
        </w:rPr>
        <w:t xml:space="preserve">javnom pozivu Programa </w:t>
      </w:r>
      <w:r w:rsidRPr="00F42D90">
        <w:rPr>
          <w:b/>
          <w:sz w:val="22"/>
          <w:szCs w:val="22"/>
        </w:rPr>
        <w:t>Interreg V-A, Programa suradnje</w:t>
      </w:r>
    </w:p>
    <w:p w:rsidR="008F0B9B" w:rsidRPr="00F42D90" w:rsidRDefault="008F0B9B" w:rsidP="002E1F1F">
      <w:pPr>
        <w:jc w:val="center"/>
        <w:rPr>
          <w:b/>
          <w:sz w:val="22"/>
          <w:szCs w:val="22"/>
        </w:rPr>
      </w:pPr>
      <w:r w:rsidRPr="00F42D90">
        <w:rPr>
          <w:b/>
          <w:sz w:val="22"/>
          <w:szCs w:val="22"/>
        </w:rPr>
        <w:t xml:space="preserve">Mađarska–Hrvatska 2014.-2020., s </w:t>
      </w:r>
      <w:r>
        <w:rPr>
          <w:b/>
          <w:sz w:val="22"/>
          <w:szCs w:val="22"/>
        </w:rPr>
        <w:t>P</w:t>
      </w:r>
      <w:r w:rsidRPr="00F42D90">
        <w:rPr>
          <w:b/>
          <w:sz w:val="22"/>
          <w:szCs w:val="22"/>
        </w:rPr>
        <w:t>rojektnim prijedlo</w:t>
      </w:r>
      <w:r>
        <w:rPr>
          <w:b/>
          <w:sz w:val="22"/>
          <w:szCs w:val="22"/>
        </w:rPr>
        <w:t>gom</w:t>
      </w:r>
    </w:p>
    <w:p w:rsidR="00E13396" w:rsidRPr="00A3067F" w:rsidRDefault="00E13396" w:rsidP="002E1F1F">
      <w:pPr>
        <w:ind w:left="710"/>
        <w:jc w:val="center"/>
        <w:rPr>
          <w:b/>
          <w:bCs/>
          <w:sz w:val="22"/>
          <w:szCs w:val="22"/>
        </w:rPr>
      </w:pPr>
      <w:r w:rsidRPr="003338F2">
        <w:rPr>
          <w:b/>
          <w:sz w:val="22"/>
          <w:szCs w:val="22"/>
        </w:rPr>
        <w:t>"</w:t>
      </w:r>
      <w:r>
        <w:rPr>
          <w:b/>
          <w:sz w:val="22"/>
          <w:szCs w:val="22"/>
        </w:rPr>
        <w:t>VIRTUAL BARANYA/BARANJA"</w:t>
      </w:r>
    </w:p>
    <w:p w:rsidR="00E13396" w:rsidRPr="006753EC" w:rsidRDefault="00E13396" w:rsidP="002E1F1F">
      <w:pPr>
        <w:jc w:val="center"/>
        <w:rPr>
          <w:sz w:val="22"/>
          <w:szCs w:val="22"/>
        </w:rPr>
      </w:pPr>
    </w:p>
    <w:p w:rsidR="00E13396" w:rsidRPr="006753EC" w:rsidRDefault="00E13396" w:rsidP="00E13396">
      <w:pPr>
        <w:rPr>
          <w:sz w:val="22"/>
          <w:szCs w:val="22"/>
        </w:rPr>
      </w:pPr>
    </w:p>
    <w:p w:rsidR="00E13396" w:rsidRPr="006753EC" w:rsidRDefault="00E13396" w:rsidP="00E13396">
      <w:pPr>
        <w:jc w:val="center"/>
        <w:rPr>
          <w:sz w:val="22"/>
          <w:szCs w:val="22"/>
        </w:rPr>
      </w:pPr>
      <w:r w:rsidRPr="006753EC">
        <w:rPr>
          <w:sz w:val="22"/>
          <w:szCs w:val="22"/>
        </w:rPr>
        <w:t>I.</w:t>
      </w:r>
    </w:p>
    <w:p w:rsidR="00E13396" w:rsidRPr="006753EC" w:rsidRDefault="00E13396" w:rsidP="00E13396">
      <w:pPr>
        <w:jc w:val="center"/>
        <w:rPr>
          <w:sz w:val="22"/>
          <w:szCs w:val="22"/>
        </w:rPr>
      </w:pPr>
    </w:p>
    <w:p w:rsidR="000941A2" w:rsidRDefault="000941A2" w:rsidP="00E133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Skupština p</w:t>
      </w:r>
      <w:r w:rsidR="00E13396" w:rsidRPr="006753EC">
        <w:rPr>
          <w:sz w:val="22"/>
          <w:szCs w:val="22"/>
        </w:rPr>
        <w:t xml:space="preserve">rihvaća </w:t>
      </w:r>
      <w:r w:rsidR="00F61106">
        <w:rPr>
          <w:sz w:val="22"/>
          <w:szCs w:val="22"/>
        </w:rPr>
        <w:t>I</w:t>
      </w:r>
      <w:r>
        <w:rPr>
          <w:sz w:val="22"/>
          <w:szCs w:val="22"/>
        </w:rPr>
        <w:t xml:space="preserve">nformaciju o sudjelovanju </w:t>
      </w:r>
      <w:r w:rsidRPr="006753EC">
        <w:rPr>
          <w:sz w:val="22"/>
          <w:szCs w:val="22"/>
        </w:rPr>
        <w:t>Osječko-baranjske županije</w:t>
      </w:r>
      <w:r>
        <w:rPr>
          <w:sz w:val="22"/>
          <w:szCs w:val="22"/>
        </w:rPr>
        <w:t xml:space="preserve"> na javnom pozivu Programa Interreg V-A, </w:t>
      </w:r>
      <w:r w:rsidRPr="00896CD5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Pr="00896CD5">
        <w:rPr>
          <w:sz w:val="22"/>
          <w:szCs w:val="22"/>
        </w:rPr>
        <w:t xml:space="preserve"> suradn</w:t>
      </w:r>
      <w:r>
        <w:rPr>
          <w:sz w:val="22"/>
          <w:szCs w:val="22"/>
        </w:rPr>
        <w:t xml:space="preserve">je Mađarska–Hrvatska 2014.-2020, </w:t>
      </w:r>
      <w:r w:rsidR="005F4386">
        <w:rPr>
          <w:sz w:val="22"/>
          <w:szCs w:val="22"/>
        </w:rPr>
        <w:t>odnosno partnerstvo</w:t>
      </w:r>
      <w:r w:rsidR="00F62730">
        <w:rPr>
          <w:sz w:val="22"/>
          <w:szCs w:val="22"/>
        </w:rPr>
        <w:t xml:space="preserve"> u</w:t>
      </w:r>
      <w:r w:rsidR="005F4386">
        <w:rPr>
          <w:sz w:val="22"/>
          <w:szCs w:val="22"/>
        </w:rPr>
        <w:t xml:space="preserve"> pripremi i provedbi </w:t>
      </w:r>
      <w:r w:rsidR="00E13396">
        <w:rPr>
          <w:sz w:val="22"/>
          <w:szCs w:val="22"/>
        </w:rPr>
        <w:t>P</w:t>
      </w:r>
      <w:r w:rsidR="00E13396" w:rsidRPr="006753EC">
        <w:rPr>
          <w:sz w:val="22"/>
          <w:szCs w:val="22"/>
        </w:rPr>
        <w:t>rojektno</w:t>
      </w:r>
      <w:r w:rsidR="005F4386">
        <w:rPr>
          <w:sz w:val="22"/>
          <w:szCs w:val="22"/>
        </w:rPr>
        <w:t>g</w:t>
      </w:r>
      <w:r w:rsidR="00E13396" w:rsidRPr="006753EC">
        <w:rPr>
          <w:sz w:val="22"/>
          <w:szCs w:val="22"/>
        </w:rPr>
        <w:t xml:space="preserve"> prijedlog</w:t>
      </w:r>
      <w:r w:rsidR="005F4386">
        <w:rPr>
          <w:sz w:val="22"/>
          <w:szCs w:val="22"/>
        </w:rPr>
        <w:t>a</w:t>
      </w:r>
      <w:r w:rsidR="00E13396" w:rsidRPr="006753EC">
        <w:rPr>
          <w:sz w:val="22"/>
          <w:szCs w:val="22"/>
        </w:rPr>
        <w:t xml:space="preserve"> p</w:t>
      </w:r>
      <w:r w:rsidR="00E13396">
        <w:rPr>
          <w:sz w:val="22"/>
          <w:szCs w:val="22"/>
        </w:rPr>
        <w:t>od nazivom "VIRTUAL BARANYA/BARANJA"</w:t>
      </w:r>
      <w:r w:rsidR="005F4386">
        <w:rPr>
          <w:sz w:val="22"/>
          <w:szCs w:val="22"/>
        </w:rPr>
        <w:t>.</w:t>
      </w:r>
    </w:p>
    <w:p w:rsidR="00E13396" w:rsidRDefault="00E13396" w:rsidP="00E13396">
      <w:pPr>
        <w:rPr>
          <w:sz w:val="22"/>
          <w:szCs w:val="22"/>
        </w:rPr>
      </w:pPr>
    </w:p>
    <w:p w:rsidR="00E13396" w:rsidRPr="006753EC" w:rsidRDefault="00E13396" w:rsidP="00E13396">
      <w:pPr>
        <w:rPr>
          <w:sz w:val="22"/>
          <w:szCs w:val="22"/>
        </w:rPr>
      </w:pPr>
    </w:p>
    <w:p w:rsidR="00E13396" w:rsidRPr="006753EC" w:rsidRDefault="00E13396" w:rsidP="00E13396">
      <w:pPr>
        <w:jc w:val="center"/>
        <w:rPr>
          <w:sz w:val="22"/>
          <w:szCs w:val="22"/>
        </w:rPr>
      </w:pPr>
      <w:r w:rsidRPr="006753EC">
        <w:rPr>
          <w:sz w:val="22"/>
          <w:szCs w:val="22"/>
        </w:rPr>
        <w:t>II.</w:t>
      </w:r>
    </w:p>
    <w:p w:rsidR="00E13396" w:rsidRPr="006753EC" w:rsidRDefault="00E13396" w:rsidP="00E13396">
      <w:pPr>
        <w:rPr>
          <w:sz w:val="22"/>
          <w:szCs w:val="22"/>
        </w:rPr>
      </w:pPr>
    </w:p>
    <w:p w:rsidR="00DE5C6A" w:rsidRDefault="00DE5C6A" w:rsidP="00D30A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Skupština ovlašćuje Župana za poduzimanje svih potrebnih aktivnosti u svrhu realizacije projekta iz točke I. ovoga Zaključka.</w:t>
      </w:r>
    </w:p>
    <w:p w:rsidR="00E13396" w:rsidRDefault="00E13396" w:rsidP="00E13396">
      <w:pPr>
        <w:rPr>
          <w:sz w:val="22"/>
          <w:szCs w:val="22"/>
        </w:rPr>
      </w:pPr>
    </w:p>
    <w:p w:rsidR="00E13396" w:rsidRPr="00451E2B" w:rsidRDefault="00E13396" w:rsidP="00E13396">
      <w:pPr>
        <w:rPr>
          <w:sz w:val="22"/>
          <w:szCs w:val="22"/>
        </w:rPr>
      </w:pPr>
    </w:p>
    <w:p w:rsidR="00E13396" w:rsidRPr="00451E2B" w:rsidRDefault="00E13396" w:rsidP="00E13396">
      <w:pPr>
        <w:jc w:val="center"/>
        <w:rPr>
          <w:sz w:val="22"/>
          <w:szCs w:val="22"/>
        </w:rPr>
      </w:pPr>
      <w:r w:rsidRPr="00451E2B">
        <w:rPr>
          <w:sz w:val="22"/>
          <w:szCs w:val="22"/>
        </w:rPr>
        <w:t>III.</w:t>
      </w:r>
    </w:p>
    <w:p w:rsidR="00E13396" w:rsidRPr="00451E2B" w:rsidRDefault="00E13396" w:rsidP="00E13396">
      <w:pPr>
        <w:rPr>
          <w:sz w:val="22"/>
          <w:szCs w:val="22"/>
        </w:rPr>
      </w:pPr>
    </w:p>
    <w:p w:rsidR="00DE5C6A" w:rsidRDefault="00DE5C6A" w:rsidP="00DE5C6A">
      <w:pPr>
        <w:rPr>
          <w:sz w:val="22"/>
          <w:szCs w:val="22"/>
        </w:rPr>
      </w:pPr>
      <w:r>
        <w:rPr>
          <w:sz w:val="22"/>
          <w:szCs w:val="22"/>
        </w:rPr>
        <w:t>Ovaj Zaključak bit će objavljen u "Županijskom glasniku".</w:t>
      </w:r>
    </w:p>
    <w:p w:rsidR="00DE5C6A" w:rsidRDefault="00DE5C6A" w:rsidP="00DE5C6A">
      <w:pPr>
        <w:pStyle w:val="Tijeloteksta"/>
        <w:rPr>
          <w:sz w:val="22"/>
          <w:szCs w:val="22"/>
        </w:rPr>
      </w:pPr>
    </w:p>
    <w:p w:rsidR="00E13396" w:rsidRPr="00451E2B" w:rsidRDefault="00E13396" w:rsidP="00E13396">
      <w:pPr>
        <w:rPr>
          <w:sz w:val="22"/>
          <w:szCs w:val="22"/>
        </w:rPr>
      </w:pPr>
      <w:r w:rsidRPr="00451E2B">
        <w:rPr>
          <w:sz w:val="22"/>
          <w:szCs w:val="22"/>
        </w:rPr>
        <w:tab/>
      </w:r>
    </w:p>
    <w:p w:rsidR="00E13396" w:rsidRPr="006753EC" w:rsidRDefault="00E13396" w:rsidP="00E13396">
      <w:pPr>
        <w:rPr>
          <w:sz w:val="22"/>
          <w:szCs w:val="22"/>
        </w:rPr>
      </w:pPr>
    </w:p>
    <w:p w:rsidR="00E13396" w:rsidRPr="006753EC" w:rsidRDefault="00E13396" w:rsidP="00E13396">
      <w:pPr>
        <w:pStyle w:val="Tijeloteksta"/>
        <w:tabs>
          <w:tab w:val="center" w:pos="7655"/>
        </w:tabs>
        <w:rPr>
          <w:sz w:val="22"/>
          <w:szCs w:val="22"/>
        </w:rPr>
      </w:pPr>
      <w:r w:rsidRPr="006753EC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753EC">
        <w:rPr>
          <w:sz w:val="22"/>
          <w:szCs w:val="22"/>
        </w:rPr>
        <w:t xml:space="preserve">      </w:t>
      </w:r>
      <w:r w:rsidR="00DE5C6A">
        <w:rPr>
          <w:sz w:val="22"/>
          <w:szCs w:val="22"/>
        </w:rPr>
        <w:t>Predsjednik</w:t>
      </w:r>
    </w:p>
    <w:p w:rsidR="00E13396" w:rsidRPr="006753EC" w:rsidRDefault="00FE5FAC" w:rsidP="00E13396">
      <w:pPr>
        <w:pStyle w:val="Tijeloteksta"/>
        <w:tabs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E5C6A">
        <w:rPr>
          <w:sz w:val="22"/>
          <w:szCs w:val="22"/>
        </w:rPr>
        <w:t xml:space="preserve">   Dragan Vulin</w:t>
      </w:r>
    </w:p>
    <w:p w:rsidR="00E13396" w:rsidRDefault="00E13396" w:rsidP="00E13396">
      <w:pPr>
        <w:pStyle w:val="Naslov"/>
        <w:ind w:firstLine="709"/>
        <w:jc w:val="both"/>
        <w:rPr>
          <w:b w:val="0"/>
          <w:color w:val="FF0000"/>
          <w:sz w:val="22"/>
          <w:szCs w:val="22"/>
        </w:rPr>
      </w:pPr>
    </w:p>
    <w:p w:rsidR="00E13396" w:rsidRDefault="00E13396" w:rsidP="00E13396">
      <w:pPr>
        <w:pStyle w:val="Naslov"/>
        <w:ind w:firstLine="709"/>
        <w:jc w:val="both"/>
        <w:rPr>
          <w:b w:val="0"/>
          <w:color w:val="FF0000"/>
          <w:sz w:val="22"/>
          <w:szCs w:val="22"/>
        </w:rPr>
      </w:pPr>
    </w:p>
    <w:p w:rsidR="00E13396" w:rsidRPr="003F24B0" w:rsidRDefault="00E13396" w:rsidP="00E13396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DE5C6A" w:rsidRDefault="00DE5C6A" w:rsidP="00DE5C6A">
      <w:pPr>
        <w:pStyle w:val="Tijeloteksta"/>
        <w:tabs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DE5C6A" w:rsidRDefault="00DE5C6A" w:rsidP="00DE5C6A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Upravni odjel za kontinentalni turizam</w:t>
      </w:r>
    </w:p>
    <w:p w:rsidR="00DE5C6A" w:rsidRDefault="00DE5C6A" w:rsidP="00DE5C6A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  <w:t>Osječko-baranjske županije</w:t>
      </w:r>
    </w:p>
    <w:p w:rsidR="00DE5C6A" w:rsidRDefault="00DE5C6A" w:rsidP="00DE5C6A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Upravni odjel za javne financije</w:t>
      </w:r>
    </w:p>
    <w:p w:rsidR="00DE5C6A" w:rsidRDefault="00DE5C6A" w:rsidP="00DE5C6A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  <w:t>Osječko-baranjske županije</w:t>
      </w:r>
    </w:p>
    <w:p w:rsidR="00DE5C6A" w:rsidRDefault="00DE5C6A" w:rsidP="00DE5C6A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"Županijski glasnik"</w:t>
      </w:r>
    </w:p>
    <w:p w:rsidR="00DE5C6A" w:rsidRDefault="00DE5C6A" w:rsidP="00DE5C6A">
      <w:pPr>
        <w:pStyle w:val="Tijeloteksta"/>
        <w:tabs>
          <w:tab w:val="left" w:pos="56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Pismohrana</w:t>
      </w:r>
    </w:p>
    <w:p w:rsidR="00E13396" w:rsidRPr="003F24B0" w:rsidRDefault="00E13396" w:rsidP="00E13396">
      <w:pPr>
        <w:rPr>
          <w:b/>
          <w:color w:val="FF0000"/>
          <w:sz w:val="22"/>
          <w:szCs w:val="22"/>
        </w:rPr>
      </w:pPr>
    </w:p>
    <w:sectPr w:rsidR="00E13396" w:rsidRPr="003F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BEF"/>
    <w:multiLevelType w:val="hybridMultilevel"/>
    <w:tmpl w:val="382ECB6A"/>
    <w:lvl w:ilvl="0" w:tplc="B87264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175856"/>
    <w:multiLevelType w:val="hybridMultilevel"/>
    <w:tmpl w:val="DF3CC3F4"/>
    <w:lvl w:ilvl="0" w:tplc="FA7066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C4BC4"/>
    <w:multiLevelType w:val="hybridMultilevel"/>
    <w:tmpl w:val="B54A6F28"/>
    <w:lvl w:ilvl="0" w:tplc="BF4AF8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0EB9"/>
    <w:multiLevelType w:val="hybridMultilevel"/>
    <w:tmpl w:val="D484431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A09"/>
    <w:multiLevelType w:val="hybridMultilevel"/>
    <w:tmpl w:val="00E6E242"/>
    <w:lvl w:ilvl="0" w:tplc="BF4AF8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2698"/>
    <w:multiLevelType w:val="hybridMultilevel"/>
    <w:tmpl w:val="A0685C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1D65"/>
    <w:multiLevelType w:val="hybridMultilevel"/>
    <w:tmpl w:val="5BD433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7A80"/>
    <w:multiLevelType w:val="hybridMultilevel"/>
    <w:tmpl w:val="11264BF6"/>
    <w:lvl w:ilvl="0" w:tplc="F5B4B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B35E1"/>
    <w:multiLevelType w:val="hybridMultilevel"/>
    <w:tmpl w:val="BCA8E9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4BEB"/>
    <w:multiLevelType w:val="hybridMultilevel"/>
    <w:tmpl w:val="4E6CE508"/>
    <w:lvl w:ilvl="0" w:tplc="159C7A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0C"/>
    <w:rsid w:val="00034B3D"/>
    <w:rsid w:val="00082F1D"/>
    <w:rsid w:val="000941A2"/>
    <w:rsid w:val="000C61ED"/>
    <w:rsid w:val="001C70A9"/>
    <w:rsid w:val="002E1F1F"/>
    <w:rsid w:val="003F24B0"/>
    <w:rsid w:val="00425C32"/>
    <w:rsid w:val="00465E5F"/>
    <w:rsid w:val="00494CB1"/>
    <w:rsid w:val="004E57BC"/>
    <w:rsid w:val="00553689"/>
    <w:rsid w:val="005A35AD"/>
    <w:rsid w:val="005F0A51"/>
    <w:rsid w:val="005F4386"/>
    <w:rsid w:val="0060123E"/>
    <w:rsid w:val="0061790F"/>
    <w:rsid w:val="0062450C"/>
    <w:rsid w:val="006E2BFD"/>
    <w:rsid w:val="00725BFA"/>
    <w:rsid w:val="0077782A"/>
    <w:rsid w:val="00804D5A"/>
    <w:rsid w:val="008179B1"/>
    <w:rsid w:val="008F0B9B"/>
    <w:rsid w:val="009021C6"/>
    <w:rsid w:val="00931ADB"/>
    <w:rsid w:val="009830A9"/>
    <w:rsid w:val="009929CB"/>
    <w:rsid w:val="00AB0C87"/>
    <w:rsid w:val="00B36F09"/>
    <w:rsid w:val="00B53E01"/>
    <w:rsid w:val="00BB1033"/>
    <w:rsid w:val="00BF6DA7"/>
    <w:rsid w:val="00CF7A88"/>
    <w:rsid w:val="00D076A3"/>
    <w:rsid w:val="00D30A18"/>
    <w:rsid w:val="00D5496E"/>
    <w:rsid w:val="00D86F51"/>
    <w:rsid w:val="00DE5C6A"/>
    <w:rsid w:val="00E04166"/>
    <w:rsid w:val="00E13396"/>
    <w:rsid w:val="00E56B37"/>
    <w:rsid w:val="00F42D90"/>
    <w:rsid w:val="00F61106"/>
    <w:rsid w:val="00F62730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CCF5-95F7-48A7-AD9C-851F108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BB1033"/>
    <w:pPr>
      <w:keepNext/>
      <w:jc w:val="center"/>
      <w:outlineLvl w:val="5"/>
    </w:pPr>
    <w:rPr>
      <w:i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B1033"/>
    <w:rPr>
      <w:rFonts w:ascii="Times New Roman" w:eastAsia="Times New Roman" w:hAnsi="Times New Roman" w:cs="Times New Roman"/>
      <w:i/>
      <w:iCs/>
      <w:szCs w:val="24"/>
      <w:lang w:eastAsia="hr-HR"/>
    </w:rPr>
  </w:style>
  <w:style w:type="paragraph" w:styleId="Tijeloteksta2">
    <w:name w:val="Body Text 2"/>
    <w:basedOn w:val="Normal"/>
    <w:link w:val="Tijeloteksta2Char"/>
    <w:rsid w:val="00BB1033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rsid w:val="00BB103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aliases w:val=" uvlaka 3,  uvlaka 2"/>
    <w:basedOn w:val="Normal"/>
    <w:link w:val="TijelotekstaChar"/>
    <w:rsid w:val="00BB1033"/>
    <w:pPr>
      <w:jc w:val="both"/>
    </w:p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BB10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BB1033"/>
    <w:pPr>
      <w:tabs>
        <w:tab w:val="center" w:pos="4536"/>
        <w:tab w:val="right" w:pos="9072"/>
      </w:tabs>
      <w:jc w:val="both"/>
    </w:pPr>
    <w:rPr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BB1033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BB103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BB10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BB1033"/>
    <w:pPr>
      <w:jc w:val="center"/>
    </w:pPr>
    <w:rPr>
      <w:b/>
      <w:bCs/>
      <w:szCs w:val="20"/>
    </w:rPr>
  </w:style>
  <w:style w:type="character" w:customStyle="1" w:styleId="NaslovChar">
    <w:name w:val="Naslov Char"/>
    <w:basedOn w:val="Zadanifontodlomka"/>
    <w:link w:val="Naslov"/>
    <w:rsid w:val="00BB103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StandardWeb">
    <w:name w:val="Normal (Web)"/>
    <w:basedOn w:val="Normal"/>
    <w:uiPriority w:val="99"/>
    <w:rsid w:val="00BB1033"/>
    <w:pPr>
      <w:spacing w:before="100" w:beforeAutospacing="1" w:after="100" w:afterAutospacing="1"/>
    </w:pPr>
  </w:style>
  <w:style w:type="paragraph" w:customStyle="1" w:styleId="Odlomakpopisa1">
    <w:name w:val="Odlomak popisa1"/>
    <w:basedOn w:val="Normal"/>
    <w:uiPriority w:val="34"/>
    <w:qFormat/>
    <w:rsid w:val="00BB10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BB1033"/>
    <w:pPr>
      <w:ind w:left="720"/>
      <w:contextualSpacing/>
    </w:pPr>
    <w:rPr>
      <w:lang w:val="x-none" w:eastAsia="en-US" w:bidi="ar-DZ"/>
    </w:rPr>
  </w:style>
  <w:style w:type="character" w:customStyle="1" w:styleId="OdlomakpopisaChar">
    <w:name w:val="Odlomak popisa Char"/>
    <w:link w:val="Odlomakpopisa"/>
    <w:uiPriority w:val="34"/>
    <w:locked/>
    <w:rsid w:val="00BB1033"/>
    <w:rPr>
      <w:rFonts w:ascii="Times New Roman" w:eastAsia="Times New Roman" w:hAnsi="Times New Roman" w:cs="Times New Roman"/>
      <w:sz w:val="24"/>
      <w:szCs w:val="24"/>
      <w:lang w:val="x-none" w:bidi="ar-DZ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A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A5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Kalazić</dc:creator>
  <cp:keywords/>
  <dc:description/>
  <cp:lastModifiedBy>Darko Barjaktarević</cp:lastModifiedBy>
  <cp:revision>2</cp:revision>
  <cp:lastPrinted>2019-10-10T13:13:00Z</cp:lastPrinted>
  <dcterms:created xsi:type="dcterms:W3CDTF">2020-03-06T17:33:00Z</dcterms:created>
  <dcterms:modified xsi:type="dcterms:W3CDTF">2020-03-06T17:33:00Z</dcterms:modified>
</cp:coreProperties>
</file>